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A1411" w14:textId="77777777" w:rsidR="00A010C8" w:rsidRPr="00A010C8" w:rsidRDefault="00A010C8" w:rsidP="00A010C8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A010C8">
        <w:rPr>
          <w:rFonts w:ascii="方正小标宋简体" w:eastAsia="方正小标宋简体" w:hint="eastAsia"/>
          <w:sz w:val="44"/>
          <w:szCs w:val="44"/>
        </w:rPr>
        <w:t>习近平给中国美术馆的老专家老艺术家的回信（全文）</w:t>
      </w:r>
    </w:p>
    <w:p w14:paraId="5780C42A" w14:textId="77777777" w:rsidR="00A010C8" w:rsidRDefault="00A010C8" w:rsidP="00A010C8">
      <w:pPr>
        <w:jc w:val="center"/>
        <w:rPr>
          <w:rFonts w:ascii="仿宋_GB2312" w:eastAsia="仿宋_GB2312"/>
          <w:sz w:val="32"/>
          <w:szCs w:val="32"/>
        </w:rPr>
      </w:pPr>
      <w:r w:rsidRPr="00A010C8">
        <w:rPr>
          <w:rFonts w:ascii="仿宋_GB2312" w:eastAsia="仿宋_GB2312" w:hint="eastAsia"/>
          <w:sz w:val="32"/>
          <w:szCs w:val="32"/>
        </w:rPr>
        <w:t>“学习强国”学习平台2023-05-23</w:t>
      </w:r>
    </w:p>
    <w:p w14:paraId="5B80A518" w14:textId="77777777" w:rsidR="00A010C8" w:rsidRPr="00A010C8" w:rsidRDefault="00A010C8" w:rsidP="00A010C8">
      <w:pPr>
        <w:jc w:val="center"/>
        <w:rPr>
          <w:rFonts w:ascii="仿宋_GB2312" w:eastAsia="仿宋_GB2312" w:hint="eastAsia"/>
          <w:sz w:val="32"/>
          <w:szCs w:val="32"/>
        </w:rPr>
      </w:pPr>
    </w:p>
    <w:p w14:paraId="4A5959DB" w14:textId="054BBC4D" w:rsidR="00A010C8" w:rsidRPr="00A010C8" w:rsidRDefault="00A010C8" w:rsidP="00A010C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A010C8">
        <w:rPr>
          <w:rFonts w:ascii="仿宋_GB2312" w:eastAsia="仿宋_GB2312" w:hint="eastAsia"/>
          <w:sz w:val="32"/>
          <w:szCs w:val="32"/>
        </w:rPr>
        <w:t>新华社北京5月23日电</w:t>
      </w:r>
    </w:p>
    <w:p w14:paraId="008C6AC0" w14:textId="07488CBC" w:rsidR="00A010C8" w:rsidRPr="00A010C8" w:rsidRDefault="00A010C8" w:rsidP="00A010C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A010C8">
        <w:rPr>
          <w:rFonts w:ascii="仿宋_GB2312" w:eastAsia="仿宋_GB2312" w:hint="eastAsia"/>
          <w:sz w:val="32"/>
          <w:szCs w:val="32"/>
        </w:rPr>
        <w:t>习近平给中国美术馆的老专家老艺术家的回信</w:t>
      </w:r>
    </w:p>
    <w:p w14:paraId="4F55D4FA" w14:textId="33F6347E" w:rsidR="00A010C8" w:rsidRPr="00A010C8" w:rsidRDefault="00A010C8" w:rsidP="00A010C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A010C8">
        <w:rPr>
          <w:rFonts w:ascii="仿宋_GB2312" w:eastAsia="仿宋_GB2312" w:hint="eastAsia"/>
          <w:sz w:val="32"/>
          <w:szCs w:val="32"/>
        </w:rPr>
        <w:t>中国美术馆的老专家老艺术家们：</w:t>
      </w:r>
    </w:p>
    <w:p w14:paraId="480DDAC6" w14:textId="77EF5754" w:rsidR="00A010C8" w:rsidRPr="00A010C8" w:rsidRDefault="00A010C8" w:rsidP="00A010C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A010C8">
        <w:rPr>
          <w:rFonts w:ascii="仿宋_GB2312" w:eastAsia="仿宋_GB2312" w:hint="eastAsia"/>
          <w:sz w:val="32"/>
          <w:szCs w:val="32"/>
        </w:rPr>
        <w:t>你们好！来信收悉。中国美术馆有力见证了新中国美术事业的蓬勃发展，在典藏精品、展览展示、公共教育、对外交流等方面守正创新，取得了积极成效。值此中国美术馆建馆开放60周年之际，我向你们以及全馆同志致以热烈祝贺和诚挚问候！</w:t>
      </w:r>
    </w:p>
    <w:p w14:paraId="3E2C7B38" w14:textId="1EC147E1" w:rsidR="00A010C8" w:rsidRPr="00A010C8" w:rsidRDefault="00A010C8" w:rsidP="00A010C8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A010C8">
        <w:rPr>
          <w:rFonts w:ascii="仿宋_GB2312" w:eastAsia="仿宋_GB2312" w:hint="eastAsia"/>
          <w:sz w:val="32"/>
          <w:szCs w:val="32"/>
        </w:rPr>
        <w:t>新征程上，希望中国美术馆坚持正确政治方向，坚持人民至上办馆理念，</w:t>
      </w:r>
      <w:proofErr w:type="gramStart"/>
      <w:r w:rsidRPr="00A010C8">
        <w:rPr>
          <w:rFonts w:ascii="仿宋_GB2312" w:eastAsia="仿宋_GB2312" w:hint="eastAsia"/>
          <w:sz w:val="32"/>
          <w:szCs w:val="32"/>
        </w:rPr>
        <w:t>践行</w:t>
      </w:r>
      <w:proofErr w:type="gramEnd"/>
      <w:r w:rsidRPr="00A010C8">
        <w:rPr>
          <w:rFonts w:ascii="仿宋_GB2312" w:eastAsia="仿宋_GB2312" w:hint="eastAsia"/>
          <w:sz w:val="32"/>
          <w:szCs w:val="32"/>
        </w:rPr>
        <w:t>社会主义核心价值观，在高质量收藏、高水平利用、高品质服务上下功夫，努力打造新时代人民群众欣赏美术佳作、提升文化素养的国家级乃至世界级艺术殿堂，为繁荣发展中国美术事业、推进文化自信自强、铸就社会主义文化新辉煌</w:t>
      </w:r>
      <w:proofErr w:type="gramStart"/>
      <w:r w:rsidRPr="00A010C8">
        <w:rPr>
          <w:rFonts w:ascii="仿宋_GB2312" w:eastAsia="仿宋_GB2312" w:hint="eastAsia"/>
          <w:sz w:val="32"/>
          <w:szCs w:val="32"/>
        </w:rPr>
        <w:t>作出</w:t>
      </w:r>
      <w:proofErr w:type="gramEnd"/>
      <w:r w:rsidRPr="00A010C8">
        <w:rPr>
          <w:rFonts w:ascii="仿宋_GB2312" w:eastAsia="仿宋_GB2312" w:hint="eastAsia"/>
          <w:sz w:val="32"/>
          <w:szCs w:val="32"/>
        </w:rPr>
        <w:t>更大贡献。</w:t>
      </w:r>
    </w:p>
    <w:p w14:paraId="04F77E8B" w14:textId="1ED9A5FB" w:rsidR="00A010C8" w:rsidRPr="00A010C8" w:rsidRDefault="00A010C8" w:rsidP="00A010C8">
      <w:pPr>
        <w:ind w:firstLineChars="200" w:firstLine="640"/>
        <w:jc w:val="right"/>
        <w:rPr>
          <w:rFonts w:ascii="仿宋_GB2312" w:eastAsia="仿宋_GB2312" w:hint="eastAsia"/>
          <w:sz w:val="32"/>
          <w:szCs w:val="32"/>
        </w:rPr>
      </w:pPr>
      <w:r w:rsidRPr="00A010C8">
        <w:rPr>
          <w:rFonts w:ascii="仿宋_GB2312" w:eastAsia="仿宋_GB2312" w:hint="eastAsia"/>
          <w:sz w:val="32"/>
          <w:szCs w:val="32"/>
        </w:rPr>
        <w:t>习近平</w:t>
      </w:r>
    </w:p>
    <w:p w14:paraId="6921D2D3" w14:textId="25BE5937" w:rsidR="007C3320" w:rsidRPr="00A010C8" w:rsidRDefault="00A010C8" w:rsidP="00A010C8">
      <w:pPr>
        <w:ind w:firstLineChars="200" w:firstLine="640"/>
        <w:jc w:val="right"/>
        <w:rPr>
          <w:rFonts w:ascii="仿宋_GB2312" w:eastAsia="仿宋_GB2312" w:hint="eastAsia"/>
          <w:sz w:val="32"/>
          <w:szCs w:val="32"/>
        </w:rPr>
      </w:pPr>
      <w:r w:rsidRPr="00A010C8">
        <w:rPr>
          <w:rFonts w:ascii="仿宋_GB2312" w:eastAsia="仿宋_GB2312" w:hint="eastAsia"/>
          <w:sz w:val="32"/>
          <w:szCs w:val="32"/>
        </w:rPr>
        <w:t>2023年5月21日</w:t>
      </w:r>
    </w:p>
    <w:sectPr w:rsidR="007C3320" w:rsidRPr="00A010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A99"/>
    <w:rsid w:val="007C3320"/>
    <w:rsid w:val="00A010C8"/>
    <w:rsid w:val="00A14A99"/>
    <w:rsid w:val="00D4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147BC"/>
  <w15:chartTrackingRefBased/>
  <w15:docId w15:val="{AD97F239-45EB-4805-BC4C-CD9E33E1D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龙 楠</dc:creator>
  <cp:keywords/>
  <dc:description/>
  <cp:lastModifiedBy>龙 楠</cp:lastModifiedBy>
  <cp:revision>2</cp:revision>
  <dcterms:created xsi:type="dcterms:W3CDTF">2023-05-25T06:42:00Z</dcterms:created>
  <dcterms:modified xsi:type="dcterms:W3CDTF">2023-05-25T06:43:00Z</dcterms:modified>
</cp:coreProperties>
</file>