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90A" w:rsidRPr="001B290A" w:rsidRDefault="001B290A" w:rsidP="001B290A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1B290A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习近平向</w:t>
      </w:r>
      <w:r w:rsidRPr="001B290A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“</w:t>
      </w:r>
      <w:r w:rsidRPr="001B290A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杂交水稻援外与世界粮食安全</w:t>
      </w:r>
      <w:r w:rsidRPr="001B290A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”</w:t>
      </w:r>
    </w:p>
    <w:p w:rsidR="001B290A" w:rsidRPr="001B290A" w:rsidRDefault="001B290A" w:rsidP="001B290A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1B290A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国际论坛发表书面致辞</w:t>
      </w:r>
    </w:p>
    <w:p w:rsidR="00896E17" w:rsidRPr="001B290A" w:rsidRDefault="001B290A" w:rsidP="001B290A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1B290A">
        <w:rPr>
          <w:rFonts w:ascii="Times New Roman" w:eastAsia="仿宋_GB2312" w:hAnsi="Times New Roman" w:hint="default"/>
          <w:b w:val="0"/>
          <w:kern w:val="0"/>
          <w:sz w:val="32"/>
          <w:szCs w:val="32"/>
          <w:lang w:bidi="ar"/>
        </w:rPr>
        <w:t>“</w:t>
      </w:r>
      <w:r w:rsidRPr="001B290A">
        <w:rPr>
          <w:rFonts w:ascii="Times New Roman" w:eastAsia="仿宋_GB2312" w:hAnsi="Times New Roman" w:hint="default"/>
          <w:b w:val="0"/>
          <w:kern w:val="0"/>
          <w:sz w:val="32"/>
          <w:szCs w:val="32"/>
          <w:lang w:bidi="ar"/>
        </w:rPr>
        <w:t>学习强国</w:t>
      </w:r>
      <w:r w:rsidRPr="001B290A">
        <w:rPr>
          <w:rFonts w:ascii="Times New Roman" w:eastAsia="仿宋_GB2312" w:hAnsi="Times New Roman" w:hint="default"/>
          <w:b w:val="0"/>
          <w:kern w:val="0"/>
          <w:sz w:val="32"/>
          <w:szCs w:val="32"/>
          <w:lang w:bidi="ar"/>
        </w:rPr>
        <w:t>”</w:t>
      </w:r>
      <w:r w:rsidRPr="001B290A">
        <w:rPr>
          <w:rFonts w:ascii="Times New Roman" w:eastAsia="仿宋_GB2312" w:hAnsi="Times New Roman" w:hint="default"/>
          <w:b w:val="0"/>
          <w:kern w:val="0"/>
          <w:sz w:val="32"/>
          <w:szCs w:val="32"/>
          <w:lang w:bidi="ar"/>
        </w:rPr>
        <w:t>学习平台</w:t>
      </w:r>
      <w:r w:rsidRPr="001B290A">
        <w:rPr>
          <w:rFonts w:ascii="Times New Roman" w:eastAsia="仿宋_GB2312" w:hAnsi="Times New Roman" w:hint="default"/>
          <w:b w:val="0"/>
          <w:kern w:val="0"/>
          <w:sz w:val="32"/>
          <w:szCs w:val="32"/>
          <w:lang w:bidi="ar"/>
        </w:rPr>
        <w:t>2022-11-12</w:t>
      </w:r>
      <w:bookmarkStart w:id="0" w:name="_GoBack"/>
      <w:bookmarkEnd w:id="0"/>
    </w:p>
    <w:p w:rsidR="00896E17" w:rsidRPr="001B290A" w:rsidRDefault="00896E17" w:rsidP="001B290A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896E17" w:rsidRPr="001B290A" w:rsidRDefault="001B290A" w:rsidP="001B290A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12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11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12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日，国家主席习近平向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杂交水稻援外与世界粮食安全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国际论坛发表书面致辞。</w:t>
      </w:r>
    </w:p>
    <w:p w:rsidR="00896E17" w:rsidRPr="001B290A" w:rsidRDefault="001B290A" w:rsidP="001B290A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习近平指出，粮食安全是事关人类生存的根本性问题。半个世纪前，杂交水稻在中国率先成功研发并大面积推广，助力中国用不足全球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9%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的耕地，解决世界近五分之一人口吃饭问题，成为世界第一大粮食生产国和第三大粮食出口国。自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1979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年起，杂交水稻远播五大洲近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70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国，为各国粮食增产和农业发展</w:t>
      </w:r>
      <w:proofErr w:type="gramStart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突出贡献，为解决发展中国家粮食短缺问题提供了中国方案。</w:t>
      </w:r>
    </w:p>
    <w:p w:rsidR="00896E17" w:rsidRPr="001B290A" w:rsidRDefault="001B290A" w:rsidP="001B290A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习近平强调，当前，全球粮食安全形势严峻复杂，中方愿继续同世界各国一道，坚持命运与共、和衷共济，推进全球发展倡议，加强粮食安全和减</w:t>
      </w:r>
      <w:proofErr w:type="gramStart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贫领域</w:t>
      </w:r>
      <w:proofErr w:type="gramEnd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合作，为加快落实联合国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2030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年可持续发展议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程、建设没有饥饿贫困的世界</w:t>
      </w:r>
      <w:proofErr w:type="gramStart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作</w:t>
      </w:r>
      <w:proofErr w:type="gramEnd"/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出更大贡献。</w:t>
      </w:r>
    </w:p>
    <w:p w:rsidR="00896E17" w:rsidRPr="001B290A" w:rsidRDefault="001B290A" w:rsidP="001B290A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杂交水稻援外与世界粮食安全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1B290A">
        <w:rPr>
          <w:rFonts w:ascii="Times New Roman" w:eastAsia="仿宋_GB2312" w:hAnsi="Times New Roman" w:cs="Times New Roman"/>
          <w:color w:val="333333"/>
          <w:sz w:val="32"/>
          <w:szCs w:val="32"/>
        </w:rPr>
        <w:t>国际论坛当日在北京举行，由国家国际发展合作署、农业农村部、国家粮食和物资储备局共同主办。</w:t>
      </w:r>
    </w:p>
    <w:sectPr w:rsidR="00896E17" w:rsidRPr="001B290A" w:rsidSect="001B290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896E17"/>
    <w:rsid w:val="001B290A"/>
    <w:rsid w:val="00896E17"/>
    <w:rsid w:val="0FC6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BF030"/>
  <w15:docId w15:val="{03B8D72F-4356-4D85-BC4D-9F24D58F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>中山大学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2022-11-29T03:14:00Z</dcterms:created>
  <dcterms:modified xsi:type="dcterms:W3CDTF">2022-12-07T02:54:00Z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93CE86516E9745D2A29D450273356C98</vt:lpwstr>
  </property>
</Properties>
</file>