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1B9" w:rsidRPr="007D1329" w:rsidRDefault="007D1329" w:rsidP="007D1329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7D1329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习近平向联合国</w:t>
      </w:r>
      <w:r w:rsidRPr="007D1329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/</w:t>
      </w:r>
      <w:r w:rsidRPr="007D1329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中国空间探索与创新全球伙伴关系研讨会致贺信</w:t>
      </w:r>
    </w:p>
    <w:p w:rsidR="009901B9" w:rsidRPr="007D1329" w:rsidRDefault="007D1329" w:rsidP="007D1329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7D1329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7D1329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7D1329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7D1329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7D1329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2022-11-21</w:t>
      </w:r>
    </w:p>
    <w:p w:rsidR="009901B9" w:rsidRPr="007D1329" w:rsidRDefault="009901B9" w:rsidP="007D1329">
      <w:pPr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bookmarkStart w:id="0" w:name="_GoBack"/>
      <w:bookmarkEnd w:id="0"/>
    </w:p>
    <w:p w:rsidR="009901B9" w:rsidRPr="007D1329" w:rsidRDefault="007D1329" w:rsidP="007D132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新华社北京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21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日电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11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21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日，国家主席习近平向联合国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/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中国空间探索与创新全球伙伴关系研讨会致贺信。</w:t>
      </w:r>
    </w:p>
    <w:p w:rsidR="009901B9" w:rsidRPr="007D1329" w:rsidRDefault="007D1329" w:rsidP="007D132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习近平指出，近年来，中国积极开展空间探索活动，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嫦娥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揽月、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天问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探火、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羲和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逐日、空间站巡天，不断深化人类对宇宙的认知，致力增进人类共同福祉。太空探索永无止境。中国愿同各国一道，加强交流合作，共同探索宇宙奥秘，和平利用外空，推动航天技术更好造福世界各国人民。</w:t>
      </w:r>
    </w:p>
    <w:p w:rsidR="009901B9" w:rsidRPr="007D1329" w:rsidRDefault="007D1329" w:rsidP="007D1329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联合国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/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中国空间探索与创新全球伙伴关系研讨会当日在海南省海口市开幕，主题为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构建新型空间探索伙伴关系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，由国家航天局、海南省人民政府与联合国外层空间事务办公室共同主办</w:t>
      </w:r>
      <w:r w:rsidRPr="007D1329">
        <w:rPr>
          <w:rFonts w:ascii="Times New Roman" w:eastAsia="仿宋_GB2312" w:hAnsi="Times New Roman" w:cs="Times New Roman"/>
          <w:color w:val="333333"/>
          <w:sz w:val="32"/>
          <w:szCs w:val="32"/>
        </w:rPr>
        <w:t>。</w:t>
      </w:r>
    </w:p>
    <w:p w:rsidR="009901B9" w:rsidRPr="007D1329" w:rsidRDefault="009901B9" w:rsidP="007D1329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9901B9" w:rsidRPr="007D1329" w:rsidSect="007D1329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9901B9"/>
    <w:rsid w:val="007D1329"/>
    <w:rsid w:val="009901B9"/>
    <w:rsid w:val="179C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7E1479"/>
  <w15:docId w15:val="{46BE1978-FE17-4CB6-8D59-34ED6DD4F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278</Characters>
  <Application>Microsoft Office Word</Application>
  <DocSecurity>0</DocSecurity>
  <Lines>2</Lines>
  <Paragraphs>1</Paragraphs>
  <ScaleCrop>false</ScaleCrop>
  <Company>中山大学</Company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2022-11-29T02:20:00Z</dcterms:created>
  <dcterms:modified xsi:type="dcterms:W3CDTF">2022-12-07T02:54:00Z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FBADA74609164DB69889725CCCD4E468</vt:lpwstr>
  </property>
</Properties>
</file>