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E56" w:rsidRDefault="008D3E56" w:rsidP="008D3E56">
      <w:pPr>
        <w:jc w:val="left"/>
        <w:rPr>
          <w:rFonts w:eastAsia="仿宋_GB2312"/>
          <w:bCs/>
          <w:sz w:val="32"/>
          <w:szCs w:val="32"/>
        </w:rPr>
      </w:pPr>
      <w:bookmarkStart w:id="0" w:name="_GoBack"/>
      <w:bookmarkEnd w:id="0"/>
      <w:r>
        <w:rPr>
          <w:rFonts w:eastAsia="仿宋_GB2312"/>
          <w:bCs/>
          <w:sz w:val="32"/>
          <w:szCs w:val="32"/>
        </w:rPr>
        <w:t>附件</w:t>
      </w:r>
      <w:r>
        <w:rPr>
          <w:rFonts w:eastAsia="仿宋_GB2312"/>
          <w:bCs/>
          <w:sz w:val="32"/>
          <w:szCs w:val="32"/>
        </w:rPr>
        <w:t>2:</w:t>
      </w:r>
    </w:p>
    <w:p w:rsidR="008D3E56" w:rsidRDefault="008D3E56" w:rsidP="008D3E56">
      <w:pPr>
        <w:jc w:val="left"/>
        <w:rPr>
          <w:rFonts w:eastAsia="仿宋_GB2312"/>
          <w:bCs/>
          <w:sz w:val="32"/>
          <w:szCs w:val="32"/>
        </w:rPr>
      </w:pPr>
    </w:p>
    <w:p w:rsidR="008D3E56" w:rsidRDefault="008D3E56" w:rsidP="008D3E56">
      <w:pPr>
        <w:spacing w:afterLines="50" w:after="156"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活动新冠疫情防控方案</w:t>
      </w:r>
    </w:p>
    <w:p w:rsidR="008D3E56" w:rsidRDefault="008D3E56" w:rsidP="008D3E56">
      <w:pPr>
        <w:spacing w:line="580" w:lineRule="exact"/>
        <w:jc w:val="center"/>
        <w:rPr>
          <w:rFonts w:ascii="仿宋_GB2312" w:eastAsia="仿宋_GB2312" w:hAnsi="仿宋_GB2312" w:cs="仿宋_GB2312"/>
          <w:sz w:val="32"/>
          <w:szCs w:val="32"/>
        </w:rPr>
      </w:pPr>
    </w:p>
    <w:p w:rsidR="008D3E56" w:rsidRDefault="008D3E56" w:rsidP="008D3E56">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为保障教职工的身体健康及生命安全，根据学校疫情防控最新要求，结合学校实际，特制定本方案。</w:t>
      </w:r>
    </w:p>
    <w:p w:rsidR="008D3E56" w:rsidRDefault="008D3E56" w:rsidP="008D3E56">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一、工作目标</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（一）切实做好新冠肺炎疫情防控工作，认真做好各项应急准备工作，有效预防和应对新冠防控疫情及其他突发事件的发生。</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（二）运用科学监测，精准施策，做到早发现、早隔离，有效阻止传染源，保障师生安全。</w:t>
      </w:r>
    </w:p>
    <w:p w:rsidR="008D3E56" w:rsidRDefault="008D3E56" w:rsidP="008D3E56">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二、新冠肺炎疫情防控要求 </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（一）活动期间，</w:t>
      </w:r>
      <w:r>
        <w:rPr>
          <w:rFonts w:ascii="仿宋_GB2312" w:eastAsia="仿宋_GB2312" w:hAnsi="仿宋_GB2312" w:cs="仿宋_GB2312" w:hint="eastAsia"/>
          <w:b/>
          <w:bCs/>
          <w:sz w:val="32"/>
          <w:szCs w:val="32"/>
        </w:rPr>
        <w:t>疫情防控应遵循“五必”要求</w:t>
      </w:r>
      <w:r>
        <w:rPr>
          <w:rFonts w:ascii="仿宋_GB2312" w:eastAsia="仿宋_GB2312" w:hAnsi="仿宋_GB2312" w:cs="仿宋_GB2312" w:hint="eastAsia"/>
          <w:sz w:val="32"/>
          <w:szCs w:val="32"/>
        </w:rPr>
        <w:t>：</w:t>
      </w:r>
    </w:p>
    <w:p w:rsidR="008D3E56" w:rsidRDefault="008D3E56" w:rsidP="008D3E56">
      <w:pPr>
        <w:spacing w:line="580" w:lineRule="exact"/>
        <w:ind w:firstLineChars="200" w:firstLine="643"/>
        <w:rPr>
          <w:rFonts w:ascii="仿宋_GB2312" w:eastAsia="仿宋_GB2312" w:hAnsi="仿宋_GB2312" w:cs="仿宋_GB2312"/>
          <w:sz w:val="32"/>
          <w:szCs w:val="32"/>
        </w:rPr>
      </w:pPr>
      <w:r>
        <w:rPr>
          <w:rFonts w:eastAsia="仿宋_GB2312" w:cs="仿宋_GB2312" w:hint="eastAsia"/>
          <w:b/>
          <w:bCs/>
          <w:sz w:val="32"/>
          <w:szCs w:val="32"/>
        </w:rPr>
        <w:t>1</w:t>
      </w:r>
      <w:r>
        <w:rPr>
          <w:rFonts w:ascii="仿宋_GB2312" w:eastAsia="仿宋_GB2312" w:hAnsi="仿宋_GB2312" w:cs="仿宋_GB2312" w:hint="eastAsia"/>
          <w:b/>
          <w:bCs/>
          <w:sz w:val="32"/>
          <w:szCs w:val="32"/>
        </w:rPr>
        <w:t>．信息必验：</w:t>
      </w:r>
      <w:r>
        <w:rPr>
          <w:rFonts w:ascii="仿宋_GB2312" w:eastAsia="仿宋_GB2312" w:hAnsi="仿宋_GB2312" w:cs="仿宋_GB2312" w:hint="eastAsia"/>
          <w:sz w:val="32"/>
          <w:szCs w:val="32"/>
        </w:rPr>
        <w:t>所有参与人员（包括工作人员）都要提前申办</w:t>
      </w:r>
      <w:proofErr w:type="gramStart"/>
      <w:r>
        <w:rPr>
          <w:rFonts w:ascii="仿宋_GB2312" w:eastAsia="仿宋_GB2312" w:hAnsi="仿宋_GB2312" w:cs="仿宋_GB2312" w:hint="eastAsia"/>
          <w:sz w:val="32"/>
          <w:szCs w:val="32"/>
        </w:rPr>
        <w:t>好粤康码及</w:t>
      </w:r>
      <w:proofErr w:type="gramEnd"/>
      <w:r>
        <w:rPr>
          <w:rFonts w:ascii="仿宋_GB2312" w:eastAsia="仿宋_GB2312" w:hAnsi="仿宋_GB2312" w:cs="仿宋_GB2312" w:hint="eastAsia"/>
          <w:sz w:val="32"/>
          <w:szCs w:val="32"/>
        </w:rPr>
        <w:t>通信大数据行程卡，上车前要对所有参与人员严格查验</w:t>
      </w:r>
      <w:proofErr w:type="gramStart"/>
      <w:r>
        <w:rPr>
          <w:rFonts w:ascii="仿宋_GB2312" w:eastAsia="仿宋_GB2312" w:hAnsi="仿宋_GB2312" w:cs="仿宋_GB2312" w:hint="eastAsia"/>
          <w:sz w:val="32"/>
          <w:szCs w:val="32"/>
        </w:rPr>
        <w:t>粤康</w:t>
      </w:r>
      <w:proofErr w:type="gramEnd"/>
      <w:r>
        <w:rPr>
          <w:rFonts w:ascii="仿宋_GB2312" w:eastAsia="仿宋_GB2312" w:hAnsi="仿宋_GB2312" w:cs="仿宋_GB2312" w:hint="eastAsia"/>
          <w:sz w:val="32"/>
          <w:szCs w:val="32"/>
        </w:rPr>
        <w:t>码和行程卡，</w:t>
      </w:r>
      <w:proofErr w:type="gramStart"/>
      <w:r>
        <w:rPr>
          <w:rFonts w:ascii="仿宋_GB2312" w:eastAsia="仿宋_GB2312" w:hAnsi="仿宋_GB2312" w:cs="仿宋_GB2312" w:hint="eastAsia"/>
          <w:sz w:val="32"/>
          <w:szCs w:val="32"/>
        </w:rPr>
        <w:t>粤康</w:t>
      </w:r>
      <w:proofErr w:type="gramEnd"/>
      <w:r>
        <w:rPr>
          <w:rFonts w:ascii="仿宋_GB2312" w:eastAsia="仿宋_GB2312" w:hAnsi="仿宋_GB2312" w:cs="仿宋_GB2312" w:hint="eastAsia"/>
          <w:sz w:val="32"/>
          <w:szCs w:val="32"/>
        </w:rPr>
        <w:t>码为红色或黄色的人员，不得参加；近</w:t>
      </w:r>
      <w:r>
        <w:rPr>
          <w:rFonts w:eastAsia="仿宋_GB2312" w:cs="仿宋_GB2312"/>
          <w:sz w:val="32"/>
          <w:szCs w:val="32"/>
        </w:rPr>
        <w:t>10</w:t>
      </w:r>
      <w:r>
        <w:rPr>
          <w:rFonts w:ascii="仿宋_GB2312" w:eastAsia="仿宋_GB2312" w:hAnsi="仿宋_GB2312" w:cs="仿宋_GB2312" w:hint="eastAsia"/>
          <w:sz w:val="32"/>
          <w:szCs w:val="32"/>
        </w:rPr>
        <w:t>天有境外旅居史的，近</w:t>
      </w:r>
      <w:r>
        <w:rPr>
          <w:rFonts w:eastAsia="仿宋_GB2312" w:cs="仿宋_GB2312"/>
          <w:sz w:val="32"/>
          <w:szCs w:val="32"/>
        </w:rPr>
        <w:t>7</w:t>
      </w:r>
      <w:r>
        <w:rPr>
          <w:rFonts w:ascii="仿宋_GB2312" w:eastAsia="仿宋_GB2312" w:hAnsi="仿宋_GB2312" w:cs="仿宋_GB2312" w:hint="eastAsia"/>
          <w:sz w:val="32"/>
          <w:szCs w:val="32"/>
        </w:rPr>
        <w:t>天有中高风险地区旅居史或接触史的（</w:t>
      </w:r>
      <w:r w:rsidRPr="00CE0055">
        <w:rPr>
          <w:rFonts w:ascii="仿宋_GB2312" w:eastAsia="仿宋_GB2312" w:hAnsi="仿宋_GB2312" w:cs="仿宋_GB2312" w:hint="eastAsia"/>
          <w:sz w:val="32"/>
          <w:szCs w:val="32"/>
        </w:rPr>
        <w:t>以广东省卫</w:t>
      </w:r>
      <w:proofErr w:type="gramStart"/>
      <w:r w:rsidRPr="00CE0055">
        <w:rPr>
          <w:rFonts w:ascii="仿宋_GB2312" w:eastAsia="仿宋_GB2312" w:hAnsi="仿宋_GB2312" w:cs="仿宋_GB2312" w:hint="eastAsia"/>
          <w:sz w:val="32"/>
          <w:szCs w:val="32"/>
        </w:rPr>
        <w:t>健委官方</w:t>
      </w:r>
      <w:proofErr w:type="gramEnd"/>
      <w:r w:rsidRPr="00CE0055">
        <w:rPr>
          <w:rFonts w:ascii="仿宋_GB2312" w:eastAsia="仿宋_GB2312" w:hAnsi="仿宋_GB2312" w:cs="仿宋_GB2312" w:hint="eastAsia"/>
          <w:sz w:val="32"/>
          <w:szCs w:val="32"/>
        </w:rPr>
        <w:t>公众号“健康广东”公布的为准</w:t>
      </w:r>
      <w:r>
        <w:rPr>
          <w:rFonts w:ascii="仿宋_GB2312" w:eastAsia="仿宋_GB2312" w:hAnsi="仿宋_GB2312" w:cs="仿宋_GB2312" w:hint="eastAsia"/>
          <w:sz w:val="32"/>
          <w:szCs w:val="32"/>
        </w:rPr>
        <w:t>），不得参加；</w:t>
      </w:r>
    </w:p>
    <w:p w:rsidR="008D3E56" w:rsidRDefault="008D3E56" w:rsidP="008D3E56">
      <w:pPr>
        <w:spacing w:line="580" w:lineRule="exact"/>
        <w:ind w:firstLineChars="200" w:firstLine="643"/>
        <w:rPr>
          <w:rFonts w:ascii="仿宋_GB2312" w:eastAsia="仿宋_GB2312" w:hAnsi="仿宋_GB2312" w:cs="仿宋_GB2312"/>
          <w:sz w:val="32"/>
          <w:szCs w:val="32"/>
        </w:rPr>
      </w:pPr>
      <w:r>
        <w:rPr>
          <w:rFonts w:eastAsia="仿宋_GB2312" w:cs="仿宋_GB2312" w:hint="eastAsia"/>
          <w:b/>
          <w:bCs/>
          <w:sz w:val="32"/>
          <w:szCs w:val="32"/>
        </w:rPr>
        <w:t>2</w:t>
      </w:r>
      <w:r>
        <w:rPr>
          <w:rFonts w:ascii="仿宋_GB2312" w:eastAsia="仿宋_GB2312" w:hAnsi="仿宋_GB2312" w:cs="仿宋_GB2312" w:hint="eastAsia"/>
          <w:b/>
          <w:bCs/>
          <w:sz w:val="32"/>
          <w:szCs w:val="32"/>
        </w:rPr>
        <w:t>．体温必测</w:t>
      </w:r>
      <w:r>
        <w:rPr>
          <w:rFonts w:ascii="仿宋_GB2312" w:eastAsia="仿宋_GB2312" w:hAnsi="仿宋_GB2312" w:cs="仿宋_GB2312" w:hint="eastAsia"/>
          <w:sz w:val="32"/>
          <w:szCs w:val="32"/>
        </w:rPr>
        <w:t>：所有参加人员都需要进行体温测量，只有体温正常方可乘车。</w:t>
      </w:r>
    </w:p>
    <w:p w:rsidR="008D3E56" w:rsidRDefault="008D3E56" w:rsidP="008D3E56">
      <w:pPr>
        <w:spacing w:line="580" w:lineRule="exact"/>
        <w:ind w:firstLineChars="200" w:firstLine="643"/>
        <w:rPr>
          <w:rFonts w:ascii="仿宋_GB2312" w:eastAsia="仿宋_GB2312" w:hAnsi="仿宋_GB2312" w:cs="仿宋_GB2312"/>
          <w:sz w:val="32"/>
          <w:szCs w:val="32"/>
        </w:rPr>
      </w:pPr>
      <w:r>
        <w:rPr>
          <w:rFonts w:eastAsia="仿宋_GB2312" w:cs="仿宋_GB2312" w:hint="eastAsia"/>
          <w:b/>
          <w:bCs/>
          <w:sz w:val="32"/>
          <w:szCs w:val="32"/>
        </w:rPr>
        <w:t>3</w:t>
      </w:r>
      <w:r>
        <w:rPr>
          <w:rFonts w:ascii="仿宋_GB2312" w:eastAsia="仿宋_GB2312" w:hAnsi="仿宋_GB2312" w:cs="仿宋_GB2312" w:hint="eastAsia"/>
          <w:b/>
          <w:bCs/>
          <w:sz w:val="32"/>
          <w:szCs w:val="32"/>
        </w:rPr>
        <w:t>．口罩必戴</w:t>
      </w:r>
      <w:r>
        <w:rPr>
          <w:rFonts w:ascii="仿宋_GB2312" w:eastAsia="仿宋_GB2312" w:hAnsi="仿宋_GB2312" w:cs="仿宋_GB2312" w:hint="eastAsia"/>
          <w:sz w:val="32"/>
          <w:szCs w:val="32"/>
        </w:rPr>
        <w:t>：所有参加活动人员、现场工作人员等都需</w:t>
      </w:r>
      <w:r>
        <w:rPr>
          <w:rFonts w:ascii="仿宋_GB2312" w:eastAsia="仿宋_GB2312" w:hAnsi="仿宋_GB2312" w:cs="仿宋_GB2312" w:hint="eastAsia"/>
          <w:sz w:val="32"/>
          <w:szCs w:val="32"/>
        </w:rPr>
        <w:lastRenderedPageBreak/>
        <w:t>按要求全程佩戴口罩。</w:t>
      </w:r>
    </w:p>
    <w:p w:rsidR="008D3E56" w:rsidRDefault="008D3E56" w:rsidP="008D3E56">
      <w:pPr>
        <w:spacing w:line="580" w:lineRule="exact"/>
        <w:ind w:firstLineChars="200" w:firstLine="643"/>
        <w:rPr>
          <w:rFonts w:ascii="仿宋_GB2312" w:eastAsia="仿宋_GB2312" w:hAnsi="仿宋_GB2312" w:cs="仿宋_GB2312"/>
          <w:sz w:val="32"/>
          <w:szCs w:val="32"/>
        </w:rPr>
      </w:pPr>
      <w:r>
        <w:rPr>
          <w:rFonts w:eastAsia="仿宋_GB2312" w:cs="仿宋_GB2312" w:hint="eastAsia"/>
          <w:b/>
          <w:bCs/>
          <w:sz w:val="32"/>
          <w:szCs w:val="32"/>
        </w:rPr>
        <w:t>4</w:t>
      </w:r>
      <w:r>
        <w:rPr>
          <w:rFonts w:ascii="仿宋_GB2312" w:eastAsia="仿宋_GB2312" w:hAnsi="仿宋_GB2312" w:cs="仿宋_GB2312" w:hint="eastAsia"/>
          <w:b/>
          <w:bCs/>
          <w:sz w:val="32"/>
          <w:szCs w:val="32"/>
        </w:rPr>
        <w:t>．消毒必做</w:t>
      </w:r>
      <w:r>
        <w:rPr>
          <w:rFonts w:ascii="仿宋_GB2312" w:eastAsia="仿宋_GB2312" w:hAnsi="仿宋_GB2312" w:cs="仿宋_GB2312" w:hint="eastAsia"/>
          <w:sz w:val="32"/>
          <w:szCs w:val="32"/>
        </w:rPr>
        <w:t>：对乘坐车辆安排专人负责消毒。在活动现场入口设置足够的免洗手消毒液。所有现场人员自觉做好自身防护和相应的消毒措施。</w:t>
      </w:r>
    </w:p>
    <w:p w:rsidR="008D3E56" w:rsidRDefault="008D3E56" w:rsidP="008D3E56">
      <w:pPr>
        <w:spacing w:line="580" w:lineRule="exact"/>
        <w:ind w:firstLineChars="200" w:firstLine="643"/>
        <w:rPr>
          <w:rFonts w:ascii="仿宋_GB2312" w:eastAsia="仿宋_GB2312" w:hAnsi="仿宋_GB2312" w:cs="仿宋_GB2312"/>
          <w:sz w:val="32"/>
          <w:szCs w:val="32"/>
        </w:rPr>
      </w:pPr>
      <w:r>
        <w:rPr>
          <w:rFonts w:eastAsia="仿宋_GB2312" w:cs="仿宋_GB2312" w:hint="eastAsia"/>
          <w:b/>
          <w:bCs/>
          <w:sz w:val="32"/>
          <w:szCs w:val="32"/>
        </w:rPr>
        <w:t>5</w:t>
      </w:r>
      <w:r>
        <w:rPr>
          <w:rFonts w:ascii="仿宋_GB2312" w:eastAsia="仿宋_GB2312" w:hAnsi="仿宋_GB2312" w:cs="仿宋_GB2312" w:hint="eastAsia"/>
          <w:b/>
          <w:bCs/>
          <w:sz w:val="32"/>
          <w:szCs w:val="32"/>
        </w:rPr>
        <w:t>．突发必处</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若现场</w:t>
      </w:r>
      <w:proofErr w:type="gramEnd"/>
      <w:r>
        <w:rPr>
          <w:rFonts w:ascii="仿宋_GB2312" w:eastAsia="仿宋_GB2312" w:hAnsi="仿宋_GB2312" w:cs="仿宋_GB2312" w:hint="eastAsia"/>
          <w:sz w:val="32"/>
          <w:szCs w:val="32"/>
        </w:rPr>
        <w:t>发现发热人员，发热人员应立即戴上医用外科口罩离场就近去正规医院发热门诊就诊。</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（二）参加人员管理要求：</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eastAsia="仿宋_GB2312" w:cs="仿宋_GB2312" w:hint="eastAsia"/>
          <w:sz w:val="32"/>
          <w:szCs w:val="32"/>
        </w:rPr>
        <w:t>1</w:t>
      </w:r>
      <w:r>
        <w:rPr>
          <w:rFonts w:ascii="仿宋_GB2312" w:eastAsia="仿宋_GB2312" w:hAnsi="仿宋_GB2312" w:cs="仿宋_GB2312" w:hint="eastAsia"/>
          <w:sz w:val="32"/>
          <w:szCs w:val="32"/>
        </w:rPr>
        <w:t>.确保参加人员健康状况良好，若出现发热、咳嗽、胸闷、呼吸困难、乏力、恶心呕吐、腹泻、结膜炎、肌肉酸痛等可疑症状，需及时报告工作人员，配合就医并按要求开展医学隔离观察。</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eastAsia="仿宋_GB2312" w:cs="仿宋_GB2312" w:hint="eastAsia"/>
          <w:sz w:val="32"/>
          <w:szCs w:val="32"/>
        </w:rPr>
        <w:t>2</w:t>
      </w:r>
      <w:r>
        <w:rPr>
          <w:rFonts w:ascii="仿宋_GB2312" w:eastAsia="仿宋_GB2312" w:hAnsi="仿宋_GB2312" w:cs="仿宋_GB2312" w:hint="eastAsia"/>
          <w:sz w:val="32"/>
          <w:szCs w:val="32"/>
        </w:rPr>
        <w:t>. 参加人员需保持</w:t>
      </w:r>
      <w:r>
        <w:rPr>
          <w:rFonts w:eastAsia="仿宋_GB2312" w:cs="仿宋_GB2312" w:hint="eastAsia"/>
          <w:sz w:val="32"/>
          <w:szCs w:val="32"/>
        </w:rPr>
        <w:t>1</w:t>
      </w:r>
      <w:r>
        <w:rPr>
          <w:rFonts w:ascii="仿宋_GB2312" w:eastAsia="仿宋_GB2312" w:hAnsi="仿宋_GB2312" w:cs="仿宋_GB2312" w:hint="eastAsia"/>
          <w:sz w:val="32"/>
          <w:szCs w:val="32"/>
        </w:rPr>
        <w:t>米社交安全距离，随身携带口罩，在人员距离小于</w:t>
      </w:r>
      <w:r>
        <w:rPr>
          <w:rFonts w:eastAsia="仿宋_GB2312" w:cs="仿宋_GB2312" w:hint="eastAsia"/>
          <w:sz w:val="32"/>
          <w:szCs w:val="32"/>
        </w:rPr>
        <w:t>1</w:t>
      </w:r>
      <w:r>
        <w:rPr>
          <w:rFonts w:ascii="仿宋_GB2312" w:eastAsia="仿宋_GB2312" w:hAnsi="仿宋_GB2312" w:cs="仿宋_GB2312" w:hint="eastAsia"/>
          <w:sz w:val="32"/>
          <w:szCs w:val="32"/>
        </w:rPr>
        <w:t>米时，自觉佩戴口罩。</w:t>
      </w:r>
    </w:p>
    <w:p w:rsidR="008D3E56" w:rsidRDefault="008D3E56" w:rsidP="008D3E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（三）如有最新规定按最新防疫要求执行，如遇疫情严重活动将取消或延期，并另行通知。</w:t>
      </w:r>
    </w:p>
    <w:p w:rsidR="008D3E56" w:rsidRPr="00CE0055" w:rsidRDefault="008D3E56" w:rsidP="008D3E56">
      <w:pPr>
        <w:rPr>
          <w:rFonts w:ascii="仿宋_GB2312" w:eastAsia="仿宋_GB2312"/>
          <w:sz w:val="32"/>
          <w:szCs w:val="32"/>
        </w:rPr>
      </w:pPr>
    </w:p>
    <w:p w:rsidR="008D3E56" w:rsidRPr="008D3E56" w:rsidRDefault="008D3E56" w:rsidP="008D3E56">
      <w:pPr>
        <w:adjustRightInd w:val="0"/>
        <w:snapToGrid w:val="0"/>
        <w:spacing w:line="360" w:lineRule="auto"/>
      </w:pPr>
    </w:p>
    <w:sectPr w:rsidR="008D3E56" w:rsidRPr="008D3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F4C" w:rsidRDefault="00405F4C" w:rsidP="00137AD0">
      <w:r>
        <w:separator/>
      </w:r>
    </w:p>
  </w:endnote>
  <w:endnote w:type="continuationSeparator" w:id="0">
    <w:p w:rsidR="00405F4C" w:rsidRDefault="00405F4C" w:rsidP="0013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D51AAE2-F2E5-4B17-8151-13718B6A90DC}"/>
    <w:embedBold r:id="rId2" w:subsetted="1" w:fontKey="{4A90D99F-CE47-456C-9C74-36265D7C1F21}"/>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embedRegular r:id="rId3" w:subsetted="1" w:fontKey="{22250FCC-D240-4ADF-93CA-A9D4A0EFE4E2}"/>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F4C" w:rsidRDefault="00405F4C" w:rsidP="00137AD0">
      <w:r>
        <w:separator/>
      </w:r>
    </w:p>
  </w:footnote>
  <w:footnote w:type="continuationSeparator" w:id="0">
    <w:p w:rsidR="00405F4C" w:rsidRDefault="00405F4C" w:rsidP="00137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iNWRiMzEwY2QwMDExNzc3OTc1ZDQ0N2FhNmM0ODIifQ=="/>
  </w:docVars>
  <w:rsids>
    <w:rsidRoot w:val="00EB0E60"/>
    <w:rsid w:val="0001198D"/>
    <w:rsid w:val="0003048B"/>
    <w:rsid w:val="0003147E"/>
    <w:rsid w:val="00037564"/>
    <w:rsid w:val="00041D45"/>
    <w:rsid w:val="00042F9D"/>
    <w:rsid w:val="000451AB"/>
    <w:rsid w:val="00052FB5"/>
    <w:rsid w:val="000533A9"/>
    <w:rsid w:val="00063BA8"/>
    <w:rsid w:val="00070E3A"/>
    <w:rsid w:val="000766FD"/>
    <w:rsid w:val="000B5435"/>
    <w:rsid w:val="000C1417"/>
    <w:rsid w:val="000D1655"/>
    <w:rsid w:val="000D7969"/>
    <w:rsid w:val="000F0175"/>
    <w:rsid w:val="000F5A63"/>
    <w:rsid w:val="001149D6"/>
    <w:rsid w:val="00114A8C"/>
    <w:rsid w:val="00117A92"/>
    <w:rsid w:val="00123AEA"/>
    <w:rsid w:val="0013055A"/>
    <w:rsid w:val="00137AD0"/>
    <w:rsid w:val="00142569"/>
    <w:rsid w:val="001456BE"/>
    <w:rsid w:val="0014582E"/>
    <w:rsid w:val="00146B28"/>
    <w:rsid w:val="00162F12"/>
    <w:rsid w:val="0016593F"/>
    <w:rsid w:val="0017023E"/>
    <w:rsid w:val="0018089B"/>
    <w:rsid w:val="00192094"/>
    <w:rsid w:val="001A0C2F"/>
    <w:rsid w:val="001A729A"/>
    <w:rsid w:val="001B4608"/>
    <w:rsid w:val="001B4899"/>
    <w:rsid w:val="001C71D4"/>
    <w:rsid w:val="001D527E"/>
    <w:rsid w:val="001D7A8A"/>
    <w:rsid w:val="001E422A"/>
    <w:rsid w:val="0020075F"/>
    <w:rsid w:val="00204A89"/>
    <w:rsid w:val="00204AC2"/>
    <w:rsid w:val="002231C7"/>
    <w:rsid w:val="0023053C"/>
    <w:rsid w:val="00242BB6"/>
    <w:rsid w:val="00270178"/>
    <w:rsid w:val="00274CDB"/>
    <w:rsid w:val="00276878"/>
    <w:rsid w:val="002779FA"/>
    <w:rsid w:val="002805FE"/>
    <w:rsid w:val="00280647"/>
    <w:rsid w:val="00281F77"/>
    <w:rsid w:val="00293ABA"/>
    <w:rsid w:val="00296505"/>
    <w:rsid w:val="002A4739"/>
    <w:rsid w:val="002A6475"/>
    <w:rsid w:val="002B368C"/>
    <w:rsid w:val="002B3FDC"/>
    <w:rsid w:val="002C3BA6"/>
    <w:rsid w:val="002C43D7"/>
    <w:rsid w:val="002D6F9E"/>
    <w:rsid w:val="002D7D56"/>
    <w:rsid w:val="003468D0"/>
    <w:rsid w:val="00377B04"/>
    <w:rsid w:val="00381561"/>
    <w:rsid w:val="00386091"/>
    <w:rsid w:val="00387EB0"/>
    <w:rsid w:val="003A52E0"/>
    <w:rsid w:val="003B54B3"/>
    <w:rsid w:val="003C2198"/>
    <w:rsid w:val="003D24B4"/>
    <w:rsid w:val="003D2AFA"/>
    <w:rsid w:val="003D5508"/>
    <w:rsid w:val="003F1D41"/>
    <w:rsid w:val="003F78F7"/>
    <w:rsid w:val="004030FF"/>
    <w:rsid w:val="00405F4C"/>
    <w:rsid w:val="004127AC"/>
    <w:rsid w:val="00423AEB"/>
    <w:rsid w:val="00430EBB"/>
    <w:rsid w:val="004343C1"/>
    <w:rsid w:val="004420D9"/>
    <w:rsid w:val="004517BD"/>
    <w:rsid w:val="00457AE2"/>
    <w:rsid w:val="00467210"/>
    <w:rsid w:val="0047470D"/>
    <w:rsid w:val="00475E82"/>
    <w:rsid w:val="00486DA6"/>
    <w:rsid w:val="00492B88"/>
    <w:rsid w:val="0049780F"/>
    <w:rsid w:val="004B2D56"/>
    <w:rsid w:val="004C26D5"/>
    <w:rsid w:val="004C276C"/>
    <w:rsid w:val="004C53A3"/>
    <w:rsid w:val="004C60B7"/>
    <w:rsid w:val="004D548C"/>
    <w:rsid w:val="004E73F2"/>
    <w:rsid w:val="004F0234"/>
    <w:rsid w:val="00533DF5"/>
    <w:rsid w:val="005352FA"/>
    <w:rsid w:val="00540BD8"/>
    <w:rsid w:val="00542C63"/>
    <w:rsid w:val="005441C7"/>
    <w:rsid w:val="00544C92"/>
    <w:rsid w:val="00545194"/>
    <w:rsid w:val="0056119A"/>
    <w:rsid w:val="005640D9"/>
    <w:rsid w:val="0056681D"/>
    <w:rsid w:val="005864AD"/>
    <w:rsid w:val="00591B2E"/>
    <w:rsid w:val="005954A0"/>
    <w:rsid w:val="005A0C79"/>
    <w:rsid w:val="005A6E30"/>
    <w:rsid w:val="005B2401"/>
    <w:rsid w:val="005C27ED"/>
    <w:rsid w:val="005F265D"/>
    <w:rsid w:val="00605763"/>
    <w:rsid w:val="00611BF1"/>
    <w:rsid w:val="00647901"/>
    <w:rsid w:val="006543AF"/>
    <w:rsid w:val="00654A70"/>
    <w:rsid w:val="0065720C"/>
    <w:rsid w:val="00666890"/>
    <w:rsid w:val="00694E79"/>
    <w:rsid w:val="006A1952"/>
    <w:rsid w:val="006B4A40"/>
    <w:rsid w:val="006C165B"/>
    <w:rsid w:val="006C32CD"/>
    <w:rsid w:val="006C6E51"/>
    <w:rsid w:val="006D0FCE"/>
    <w:rsid w:val="006D4A95"/>
    <w:rsid w:val="006D7647"/>
    <w:rsid w:val="006E5153"/>
    <w:rsid w:val="006E5F59"/>
    <w:rsid w:val="006F2A8B"/>
    <w:rsid w:val="007112BC"/>
    <w:rsid w:val="00723887"/>
    <w:rsid w:val="00753C75"/>
    <w:rsid w:val="0076137F"/>
    <w:rsid w:val="007934EA"/>
    <w:rsid w:val="00793F17"/>
    <w:rsid w:val="007B202D"/>
    <w:rsid w:val="007B7625"/>
    <w:rsid w:val="007B7A9C"/>
    <w:rsid w:val="007C0998"/>
    <w:rsid w:val="007C59B2"/>
    <w:rsid w:val="007E404B"/>
    <w:rsid w:val="00815977"/>
    <w:rsid w:val="00823796"/>
    <w:rsid w:val="00825F1E"/>
    <w:rsid w:val="00842008"/>
    <w:rsid w:val="00842F95"/>
    <w:rsid w:val="00843171"/>
    <w:rsid w:val="008440B8"/>
    <w:rsid w:val="00844B67"/>
    <w:rsid w:val="00845B82"/>
    <w:rsid w:val="00847803"/>
    <w:rsid w:val="008528CB"/>
    <w:rsid w:val="00857669"/>
    <w:rsid w:val="00894349"/>
    <w:rsid w:val="00897759"/>
    <w:rsid w:val="008A691F"/>
    <w:rsid w:val="008B43E4"/>
    <w:rsid w:val="008B4F51"/>
    <w:rsid w:val="008B4FB8"/>
    <w:rsid w:val="008C2E41"/>
    <w:rsid w:val="008C5BB0"/>
    <w:rsid w:val="008C6894"/>
    <w:rsid w:val="008C6D3D"/>
    <w:rsid w:val="008D3E56"/>
    <w:rsid w:val="008F5C99"/>
    <w:rsid w:val="008F639C"/>
    <w:rsid w:val="00902A11"/>
    <w:rsid w:val="0090706F"/>
    <w:rsid w:val="00907678"/>
    <w:rsid w:val="009124B8"/>
    <w:rsid w:val="0091450F"/>
    <w:rsid w:val="0092171E"/>
    <w:rsid w:val="009257DB"/>
    <w:rsid w:val="0092700A"/>
    <w:rsid w:val="00934AF2"/>
    <w:rsid w:val="00937C42"/>
    <w:rsid w:val="00973974"/>
    <w:rsid w:val="00996C12"/>
    <w:rsid w:val="009A2970"/>
    <w:rsid w:val="009A644E"/>
    <w:rsid w:val="009A6B7C"/>
    <w:rsid w:val="009A789A"/>
    <w:rsid w:val="009B2791"/>
    <w:rsid w:val="009F264E"/>
    <w:rsid w:val="00A06BE4"/>
    <w:rsid w:val="00A13D57"/>
    <w:rsid w:val="00A20F48"/>
    <w:rsid w:val="00A228C2"/>
    <w:rsid w:val="00A4284B"/>
    <w:rsid w:val="00A4582D"/>
    <w:rsid w:val="00A50F13"/>
    <w:rsid w:val="00A76A17"/>
    <w:rsid w:val="00A80511"/>
    <w:rsid w:val="00A8085F"/>
    <w:rsid w:val="00A858A5"/>
    <w:rsid w:val="00A93CD4"/>
    <w:rsid w:val="00A943BD"/>
    <w:rsid w:val="00A949C5"/>
    <w:rsid w:val="00A96571"/>
    <w:rsid w:val="00A9718B"/>
    <w:rsid w:val="00AA4353"/>
    <w:rsid w:val="00AA4A70"/>
    <w:rsid w:val="00AD1096"/>
    <w:rsid w:val="00AD7E4F"/>
    <w:rsid w:val="00AE1C0C"/>
    <w:rsid w:val="00AE52FA"/>
    <w:rsid w:val="00AE70B3"/>
    <w:rsid w:val="00B1086F"/>
    <w:rsid w:val="00B17EB4"/>
    <w:rsid w:val="00B219E3"/>
    <w:rsid w:val="00B27BE8"/>
    <w:rsid w:val="00B3361D"/>
    <w:rsid w:val="00B342D7"/>
    <w:rsid w:val="00B472B5"/>
    <w:rsid w:val="00B55839"/>
    <w:rsid w:val="00B66813"/>
    <w:rsid w:val="00B75125"/>
    <w:rsid w:val="00B75FBB"/>
    <w:rsid w:val="00B850B8"/>
    <w:rsid w:val="00B87E0F"/>
    <w:rsid w:val="00BB0313"/>
    <w:rsid w:val="00BB3F6A"/>
    <w:rsid w:val="00BC693C"/>
    <w:rsid w:val="00BD42C0"/>
    <w:rsid w:val="00BD5244"/>
    <w:rsid w:val="00BE341C"/>
    <w:rsid w:val="00BF3A4A"/>
    <w:rsid w:val="00C0476D"/>
    <w:rsid w:val="00C20FD4"/>
    <w:rsid w:val="00C23969"/>
    <w:rsid w:val="00C44232"/>
    <w:rsid w:val="00C46DE3"/>
    <w:rsid w:val="00C54A7E"/>
    <w:rsid w:val="00C663D0"/>
    <w:rsid w:val="00C7417F"/>
    <w:rsid w:val="00C95A60"/>
    <w:rsid w:val="00C97C4F"/>
    <w:rsid w:val="00CA32CC"/>
    <w:rsid w:val="00CB7BE0"/>
    <w:rsid w:val="00CD0673"/>
    <w:rsid w:val="00CD28F7"/>
    <w:rsid w:val="00D03279"/>
    <w:rsid w:val="00D1284C"/>
    <w:rsid w:val="00D16B1A"/>
    <w:rsid w:val="00D17D15"/>
    <w:rsid w:val="00D46540"/>
    <w:rsid w:val="00D510C5"/>
    <w:rsid w:val="00D51DAF"/>
    <w:rsid w:val="00D55872"/>
    <w:rsid w:val="00D60D50"/>
    <w:rsid w:val="00D62703"/>
    <w:rsid w:val="00D63558"/>
    <w:rsid w:val="00D71AAC"/>
    <w:rsid w:val="00D75EF8"/>
    <w:rsid w:val="00D84927"/>
    <w:rsid w:val="00D851CD"/>
    <w:rsid w:val="00D937B3"/>
    <w:rsid w:val="00DB44DA"/>
    <w:rsid w:val="00DE1211"/>
    <w:rsid w:val="00DE6BCE"/>
    <w:rsid w:val="00E02D6D"/>
    <w:rsid w:val="00E057DD"/>
    <w:rsid w:val="00E12186"/>
    <w:rsid w:val="00E14C05"/>
    <w:rsid w:val="00E20960"/>
    <w:rsid w:val="00E33C27"/>
    <w:rsid w:val="00E371BE"/>
    <w:rsid w:val="00E54A0C"/>
    <w:rsid w:val="00E678A2"/>
    <w:rsid w:val="00E85149"/>
    <w:rsid w:val="00E92BC0"/>
    <w:rsid w:val="00EB0E60"/>
    <w:rsid w:val="00EB40FB"/>
    <w:rsid w:val="00EB4766"/>
    <w:rsid w:val="00EB75BA"/>
    <w:rsid w:val="00EC4307"/>
    <w:rsid w:val="00ED5034"/>
    <w:rsid w:val="00EE4E7A"/>
    <w:rsid w:val="00EE516E"/>
    <w:rsid w:val="00EF5A04"/>
    <w:rsid w:val="00F035C0"/>
    <w:rsid w:val="00F04A4E"/>
    <w:rsid w:val="00F15C14"/>
    <w:rsid w:val="00F319BF"/>
    <w:rsid w:val="00F341D8"/>
    <w:rsid w:val="00F40BC8"/>
    <w:rsid w:val="00F478C9"/>
    <w:rsid w:val="00F53C2F"/>
    <w:rsid w:val="00F613CE"/>
    <w:rsid w:val="00F62251"/>
    <w:rsid w:val="00F66F2A"/>
    <w:rsid w:val="00F7164B"/>
    <w:rsid w:val="00F74FF6"/>
    <w:rsid w:val="00F77A83"/>
    <w:rsid w:val="00F96CC9"/>
    <w:rsid w:val="00FB703F"/>
    <w:rsid w:val="00FC3A5A"/>
    <w:rsid w:val="00FD1E2B"/>
    <w:rsid w:val="00FD4968"/>
    <w:rsid w:val="00FD5696"/>
    <w:rsid w:val="00FE132B"/>
    <w:rsid w:val="208D2553"/>
    <w:rsid w:val="7AC85E24"/>
    <w:rsid w:val="7F1F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97D8"/>
  <w15:docId w15:val="{F70DEF82-2F1A-4DD9-843F-01648D8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94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user</cp:lastModifiedBy>
  <cp:revision>3</cp:revision>
  <dcterms:created xsi:type="dcterms:W3CDTF">2022-10-09T01:55:00Z</dcterms:created>
  <dcterms:modified xsi:type="dcterms:W3CDTF">2022-10-09T01:55:00Z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0A01FEB15F9149E18ADA0BCEDE06E701</vt:lpwstr>
  </property>
  <property fmtid="{D5CDD505-2E9C-101B-9397-08002B2CF9AE}" pid="3" name="KSOProductBuildVer">
    <vt:lpwstr>2052-11.1.0.12313</vt:lpwstr>
  </property>
</Properties>
</file>