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1D1D" w14:textId="77777777" w:rsidR="00C33F31" w:rsidRDefault="00F442E2">
      <w:pPr>
        <w:widowControl/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习近平向中国共产党与世界马克思主义政党论坛致贺信</w:t>
      </w:r>
    </w:p>
    <w:p w14:paraId="5DC8C15E" w14:textId="77777777" w:rsidR="00C33F31" w:rsidRDefault="00F442E2">
      <w:pPr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“学习强国”学习平台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2022-07-28</w:t>
      </w:r>
    </w:p>
    <w:p w14:paraId="79AF1933" w14:textId="77777777" w:rsidR="00C33F31" w:rsidRDefault="00C33F31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</w:p>
    <w:p w14:paraId="4D66A280" w14:textId="77777777" w:rsidR="00C33F31" w:rsidRDefault="00F442E2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新华社北京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28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日电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28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日，中共中央总书记、国家主席习近平向中国共产党与世界马克思主义政党论坛致贺信。</w:t>
      </w:r>
    </w:p>
    <w:p w14:paraId="7574F4C5" w14:textId="77777777" w:rsidR="00C33F31" w:rsidRDefault="00F442E2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习近平指出，马克思主义是不断发展的开放的理论，本土化才能落地生根，时代化才能充满生机。在各国马克思主义政党艰辛探索和共同努力下，二十一世纪的马克思主义不断开辟新境界、展现新气象，日益焕发出新的活力。</w:t>
      </w:r>
    </w:p>
    <w:p w14:paraId="22DF1577" w14:textId="77777777" w:rsidR="00C33F31" w:rsidRDefault="00F442E2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习近平表示，中国共产党坚持把马克思主义基本原理同中国具体实际相结合、同中华优秀传统文化相结合，不断推进马克思主义中国化时代化，坚定不移沿着中国特色社会主义道路前进。</w:t>
      </w:r>
    </w:p>
    <w:p w14:paraId="63473F49" w14:textId="77777777" w:rsidR="00C33F31" w:rsidRDefault="00F442E2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习近平强调，当前，世界百年未有之大变局加速演进，人类又一次站在历史的十字路口。继续推进马克思主义本土化时代化，用真理的光芒照亮人类前行之路，是马克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思主义政党共同的责任。中国共产党愿同各国马克思主义政党加强交流对话，立足本国国情，把准时代脉搏，不断丰富和发展马克思主义，在携手推动构建人类命运共同体的进程中让马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lastRenderedPageBreak/>
        <w:t>克思主义展现出更强大的真理力量。</w:t>
      </w:r>
    </w:p>
    <w:p w14:paraId="3F53B12E" w14:textId="77777777" w:rsidR="00C33F31" w:rsidRDefault="00F442E2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中国共产党与世界马克思主义政党论坛由中共中央对外联络部主办，越南共产党中央总书记阮富仲，古巴共产党中央第一书记、国家主席迪亚斯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-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卡内尔，俄罗斯联邦共产党中央委员会主席久加诺夫向论坛致贺，来自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70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多个国家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100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多个马克思主义政党、左翼政党和政治组织的代表共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300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多人线上参会。</w:t>
      </w:r>
    </w:p>
    <w:p w14:paraId="08C10D80" w14:textId="77777777" w:rsidR="00C33F31" w:rsidRDefault="00C33F31"/>
    <w:sectPr w:rsidR="00C33F3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E6800" w14:textId="77777777" w:rsidR="00F442E2" w:rsidRDefault="00F442E2" w:rsidP="00F442E2">
      <w:r>
        <w:separator/>
      </w:r>
    </w:p>
  </w:endnote>
  <w:endnote w:type="continuationSeparator" w:id="0">
    <w:p w14:paraId="260F0A58" w14:textId="77777777" w:rsidR="00F442E2" w:rsidRDefault="00F442E2" w:rsidP="00F4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313691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2CD4B5A" w14:textId="1FF52323" w:rsidR="00F442E2" w:rsidRPr="00F442E2" w:rsidRDefault="00F442E2">
        <w:pPr>
          <w:pStyle w:val="a6"/>
          <w:jc w:val="center"/>
          <w:rPr>
            <w:sz w:val="28"/>
            <w:szCs w:val="28"/>
          </w:rPr>
        </w:pPr>
        <w:r w:rsidRPr="00F442E2">
          <w:rPr>
            <w:sz w:val="28"/>
            <w:szCs w:val="28"/>
          </w:rPr>
          <w:fldChar w:fldCharType="begin"/>
        </w:r>
        <w:r w:rsidRPr="00F442E2">
          <w:rPr>
            <w:sz w:val="28"/>
            <w:szCs w:val="28"/>
          </w:rPr>
          <w:instrText>PAGE   \* MERGEFORMAT</w:instrText>
        </w:r>
        <w:r w:rsidRPr="00F442E2">
          <w:rPr>
            <w:sz w:val="28"/>
            <w:szCs w:val="28"/>
          </w:rPr>
          <w:fldChar w:fldCharType="separate"/>
        </w:r>
        <w:r w:rsidRPr="00F442E2">
          <w:rPr>
            <w:sz w:val="28"/>
            <w:szCs w:val="28"/>
            <w:lang w:val="zh-CN"/>
          </w:rPr>
          <w:t>2</w:t>
        </w:r>
        <w:r w:rsidRPr="00F442E2">
          <w:rPr>
            <w:sz w:val="28"/>
            <w:szCs w:val="28"/>
          </w:rPr>
          <w:fldChar w:fldCharType="end"/>
        </w:r>
      </w:p>
    </w:sdtContent>
  </w:sdt>
  <w:p w14:paraId="32D4EA84" w14:textId="77777777" w:rsidR="00F442E2" w:rsidRDefault="00F442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AE88" w14:textId="77777777" w:rsidR="00F442E2" w:rsidRDefault="00F442E2" w:rsidP="00F442E2">
      <w:r>
        <w:separator/>
      </w:r>
    </w:p>
  </w:footnote>
  <w:footnote w:type="continuationSeparator" w:id="0">
    <w:p w14:paraId="49EFC2B3" w14:textId="77777777" w:rsidR="00F442E2" w:rsidRDefault="00F442E2" w:rsidP="00F44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Y1YzNkMDUxMzU4YTJjMzIzNzY5NDIzMGY5MmY2YWQifQ=="/>
  </w:docVars>
  <w:rsids>
    <w:rsidRoot w:val="00C33F31"/>
    <w:rsid w:val="00C33F31"/>
    <w:rsid w:val="00F442E2"/>
    <w:rsid w:val="037057A0"/>
    <w:rsid w:val="08BE3F59"/>
    <w:rsid w:val="1D5F4F34"/>
    <w:rsid w:val="38834036"/>
    <w:rsid w:val="408764AA"/>
    <w:rsid w:val="424558CC"/>
    <w:rsid w:val="5A263FFD"/>
    <w:rsid w:val="5DD6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6BCDC7"/>
  <w15:docId w15:val="{FFA0DACD-F7D3-4FB1-A3B1-CE33DAD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paragraph" w:styleId="a4">
    <w:name w:val="header"/>
    <w:basedOn w:val="a"/>
    <w:link w:val="a5"/>
    <w:rsid w:val="00F44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442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F44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42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周 慧春</cp:lastModifiedBy>
  <cp:revision>2</cp:revision>
  <dcterms:created xsi:type="dcterms:W3CDTF">2021-11-10T06:25:00Z</dcterms:created>
  <dcterms:modified xsi:type="dcterms:W3CDTF">2022-09-09T14:51:00Z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9A5368C1171E45828F0F34874A183AC2</vt:lpwstr>
  </property>
</Properties>
</file>