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994" w:rsidRPr="00590A56" w:rsidRDefault="00A65E60">
      <w:pPr>
        <w:spacing w:line="560" w:lineRule="exact"/>
        <w:jc w:val="center"/>
        <w:rPr>
          <w:rFonts w:eastAsia="方正小标宋简体"/>
          <w:color w:val="0D0D0D" w:themeColor="text1" w:themeTint="F2"/>
          <w:sz w:val="44"/>
          <w:szCs w:val="44"/>
        </w:rPr>
      </w:pPr>
      <w:r>
        <w:rPr>
          <w:rFonts w:eastAsia="方正小标宋简体" w:hint="eastAsia"/>
          <w:color w:val="0D0D0D" w:themeColor="text1" w:themeTint="F2"/>
          <w:sz w:val="44"/>
          <w:szCs w:val="44"/>
        </w:rPr>
        <w:t>机关党委</w:t>
      </w:r>
      <w:r w:rsidR="00AA39E3" w:rsidRPr="00590A56">
        <w:rPr>
          <w:rFonts w:eastAsia="方正小标宋简体"/>
          <w:color w:val="0D0D0D" w:themeColor="text1" w:themeTint="F2"/>
          <w:sz w:val="44"/>
          <w:szCs w:val="44"/>
        </w:rPr>
        <w:t>关于</w:t>
      </w:r>
      <w:r>
        <w:rPr>
          <w:rFonts w:eastAsia="方正小标宋简体" w:hint="eastAsia"/>
          <w:color w:val="0D0D0D" w:themeColor="text1" w:themeTint="F2"/>
          <w:sz w:val="44"/>
          <w:szCs w:val="44"/>
        </w:rPr>
        <w:t>组织参加</w:t>
      </w:r>
      <w:r w:rsidR="00AA39E3" w:rsidRPr="00590A56">
        <w:rPr>
          <w:rFonts w:eastAsia="方正小标宋简体"/>
          <w:color w:val="0D0D0D" w:themeColor="text1" w:themeTint="F2"/>
          <w:sz w:val="44"/>
          <w:szCs w:val="44"/>
        </w:rPr>
        <w:t>“</w:t>
      </w:r>
      <w:r w:rsidR="00AA39E3" w:rsidRPr="00590A56">
        <w:rPr>
          <w:rFonts w:eastAsia="方正小标宋简体"/>
          <w:color w:val="0D0D0D" w:themeColor="text1" w:themeTint="F2"/>
          <w:sz w:val="44"/>
          <w:szCs w:val="44"/>
        </w:rPr>
        <w:t>奋斗百年路，启航新征程</w:t>
      </w:r>
      <w:r w:rsidR="00AA39E3" w:rsidRPr="00590A56">
        <w:rPr>
          <w:rFonts w:eastAsia="方正小标宋简体"/>
          <w:color w:val="0D0D0D" w:themeColor="text1" w:themeTint="F2"/>
          <w:sz w:val="44"/>
          <w:szCs w:val="44"/>
        </w:rPr>
        <w:t>”</w:t>
      </w:r>
      <w:r w:rsidR="00AA39E3" w:rsidRPr="00590A56">
        <w:rPr>
          <w:rFonts w:eastAsia="方正小标宋简体"/>
          <w:color w:val="0D0D0D" w:themeColor="text1" w:themeTint="F2"/>
          <w:sz w:val="44"/>
          <w:szCs w:val="44"/>
        </w:rPr>
        <w:t>中山大学</w:t>
      </w:r>
      <w:r w:rsidR="00AA39E3" w:rsidRPr="00590A56">
        <w:rPr>
          <w:rFonts w:eastAsia="方正小标宋简体"/>
          <w:color w:val="0D0D0D" w:themeColor="text1" w:themeTint="F2"/>
          <w:sz w:val="44"/>
          <w:szCs w:val="44"/>
        </w:rPr>
        <w:t>2021</w:t>
      </w:r>
      <w:r w:rsidR="00AA39E3" w:rsidRPr="00590A56">
        <w:rPr>
          <w:rFonts w:eastAsia="方正小标宋简体"/>
          <w:color w:val="0D0D0D" w:themeColor="text1" w:themeTint="F2"/>
          <w:sz w:val="44"/>
          <w:szCs w:val="44"/>
        </w:rPr>
        <w:t>年红色诗文诵读比赛的通知</w:t>
      </w:r>
    </w:p>
    <w:p w:rsidR="002E7994" w:rsidRPr="00590A56" w:rsidRDefault="002E7994">
      <w:pPr>
        <w:spacing w:line="560" w:lineRule="exact"/>
        <w:jc w:val="center"/>
        <w:rPr>
          <w:rFonts w:eastAsia="仿宋_GB2312"/>
          <w:color w:val="0D0D0D" w:themeColor="text1" w:themeTint="F2"/>
          <w:sz w:val="28"/>
          <w:szCs w:val="32"/>
        </w:rPr>
      </w:pPr>
    </w:p>
    <w:p w:rsidR="002E7994" w:rsidRPr="00590A56" w:rsidRDefault="005B3D8D">
      <w:pPr>
        <w:spacing w:line="560" w:lineRule="exact"/>
        <w:rPr>
          <w:rFonts w:eastAsia="仿宋_GB2312"/>
          <w:sz w:val="32"/>
          <w:szCs w:val="32"/>
        </w:rPr>
      </w:pPr>
      <w:r w:rsidRPr="00590A56">
        <w:rPr>
          <w:rFonts w:eastAsia="仿宋_GB2312"/>
          <w:color w:val="0D0D0D" w:themeColor="text1" w:themeTint="F2"/>
          <w:sz w:val="32"/>
          <w:szCs w:val="32"/>
        </w:rPr>
        <w:t>机关各党支部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(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党总支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)</w:t>
      </w:r>
      <w:r w:rsidR="00AA39E3" w:rsidRPr="00590A56">
        <w:rPr>
          <w:rFonts w:eastAsia="仿宋_GB2312"/>
          <w:color w:val="0D0D0D" w:themeColor="text1" w:themeTint="F2"/>
          <w:sz w:val="32"/>
          <w:szCs w:val="32"/>
        </w:rPr>
        <w:t>：</w:t>
      </w:r>
    </w:p>
    <w:p w:rsidR="00590A56" w:rsidRDefault="00202731" w:rsidP="00590A56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按照校党委组织部的通知，现就机关党委组织参加</w:t>
      </w:r>
      <w:r w:rsidR="00590A56" w:rsidRPr="00590A56">
        <w:rPr>
          <w:rFonts w:eastAsia="仿宋_GB2312"/>
          <w:sz w:val="32"/>
          <w:szCs w:val="32"/>
        </w:rPr>
        <w:t>“</w:t>
      </w:r>
      <w:r w:rsidR="00590A56" w:rsidRPr="00590A56">
        <w:rPr>
          <w:rFonts w:eastAsia="仿宋_GB2312"/>
          <w:sz w:val="32"/>
          <w:szCs w:val="32"/>
        </w:rPr>
        <w:t>奋斗百年路，启航新征程</w:t>
      </w:r>
      <w:r w:rsidR="00590A56" w:rsidRPr="00590A56">
        <w:rPr>
          <w:rFonts w:eastAsia="仿宋_GB2312"/>
          <w:sz w:val="32"/>
          <w:szCs w:val="32"/>
        </w:rPr>
        <w:t>”</w:t>
      </w:r>
      <w:r w:rsidR="00590A56" w:rsidRPr="00590A56">
        <w:rPr>
          <w:rFonts w:eastAsia="仿宋_GB2312"/>
          <w:sz w:val="32"/>
          <w:szCs w:val="32"/>
        </w:rPr>
        <w:t>中山大学</w:t>
      </w:r>
      <w:r w:rsidR="00590A56" w:rsidRPr="00590A56">
        <w:rPr>
          <w:rFonts w:eastAsia="仿宋_GB2312"/>
          <w:sz w:val="32"/>
          <w:szCs w:val="32"/>
        </w:rPr>
        <w:t>2021</w:t>
      </w:r>
      <w:r w:rsidR="00590A56" w:rsidRPr="00590A56">
        <w:rPr>
          <w:rFonts w:eastAsia="仿宋_GB2312"/>
          <w:sz w:val="32"/>
          <w:szCs w:val="32"/>
        </w:rPr>
        <w:t>年红色诗文诵读比赛</w:t>
      </w:r>
      <w:r>
        <w:rPr>
          <w:rFonts w:eastAsia="仿宋_GB2312" w:hint="eastAsia"/>
          <w:sz w:val="32"/>
          <w:szCs w:val="32"/>
        </w:rPr>
        <w:t>的工作通知如下。</w:t>
      </w:r>
    </w:p>
    <w:p w:rsidR="00202731" w:rsidRPr="00590A56" w:rsidRDefault="00202731" w:rsidP="00590A56">
      <w:pPr>
        <w:spacing w:line="560" w:lineRule="exact"/>
        <w:ind w:firstLineChars="200" w:firstLine="640"/>
        <w:rPr>
          <w:rFonts w:eastAsia="黑体"/>
          <w:color w:val="0D0D0D" w:themeColor="text1" w:themeTint="F2"/>
          <w:sz w:val="32"/>
          <w:szCs w:val="32"/>
        </w:rPr>
      </w:pPr>
      <w:r>
        <w:rPr>
          <w:rFonts w:eastAsia="黑体" w:hint="eastAsia"/>
          <w:color w:val="0D0D0D" w:themeColor="text1" w:themeTint="F2"/>
          <w:sz w:val="32"/>
          <w:szCs w:val="32"/>
        </w:rPr>
        <w:t>一、相关安排</w:t>
      </w:r>
    </w:p>
    <w:p w:rsidR="00202731" w:rsidRDefault="00202731" w:rsidP="00202731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>
        <w:rPr>
          <w:rFonts w:eastAsia="楷体_GB2312" w:hint="eastAsia"/>
          <w:b/>
          <w:bCs/>
          <w:color w:val="0D0D0D" w:themeColor="text1" w:themeTint="F2"/>
          <w:sz w:val="32"/>
          <w:szCs w:val="32"/>
        </w:rPr>
        <w:t>（一）时间。</w:t>
      </w:r>
      <w:r>
        <w:rPr>
          <w:rFonts w:eastAsia="仿宋_GB2312" w:hint="eastAsia"/>
          <w:color w:val="0D0D0D" w:themeColor="text1" w:themeTint="F2"/>
          <w:sz w:val="32"/>
          <w:szCs w:val="32"/>
        </w:rPr>
        <w:t>比赛分预赛和决赛两个环节。预赛拟定于</w:t>
      </w:r>
      <w:r>
        <w:rPr>
          <w:rFonts w:eastAsia="仿宋_GB2312"/>
          <w:color w:val="0D0D0D" w:themeColor="text1" w:themeTint="F2"/>
          <w:sz w:val="32"/>
          <w:szCs w:val="32"/>
        </w:rPr>
        <w:t>12</w:t>
      </w:r>
      <w:r>
        <w:rPr>
          <w:rFonts w:eastAsia="仿宋_GB2312" w:hint="eastAsia"/>
          <w:color w:val="0D0D0D" w:themeColor="text1" w:themeTint="F2"/>
          <w:sz w:val="32"/>
          <w:szCs w:val="32"/>
        </w:rPr>
        <w:t>月中旬举办，决赛计划在</w:t>
      </w:r>
      <w:r>
        <w:rPr>
          <w:rFonts w:eastAsia="仿宋_GB2312"/>
          <w:color w:val="0D0D0D" w:themeColor="text1" w:themeTint="F2"/>
          <w:sz w:val="32"/>
          <w:szCs w:val="32"/>
        </w:rPr>
        <w:t>12</w:t>
      </w:r>
      <w:r>
        <w:rPr>
          <w:rFonts w:eastAsia="仿宋_GB2312" w:hint="eastAsia"/>
          <w:color w:val="0D0D0D" w:themeColor="text1" w:themeTint="F2"/>
          <w:sz w:val="32"/>
          <w:szCs w:val="32"/>
        </w:rPr>
        <w:t>月底举办。</w:t>
      </w:r>
    </w:p>
    <w:p w:rsidR="00202731" w:rsidRDefault="00202731" w:rsidP="00202731">
      <w:pPr>
        <w:spacing w:line="560" w:lineRule="exact"/>
        <w:ind w:firstLine="636"/>
        <w:rPr>
          <w:rFonts w:eastAsia="仿宋_GB2312"/>
          <w:bCs/>
          <w:color w:val="0D0D0D" w:themeColor="text1" w:themeTint="F2"/>
          <w:sz w:val="32"/>
          <w:szCs w:val="32"/>
        </w:rPr>
      </w:pPr>
      <w:r>
        <w:rPr>
          <w:rFonts w:eastAsia="楷体_GB2312" w:hint="eastAsia"/>
          <w:b/>
          <w:bCs/>
          <w:color w:val="0D0D0D" w:themeColor="text1" w:themeTint="F2"/>
          <w:sz w:val="32"/>
          <w:szCs w:val="32"/>
        </w:rPr>
        <w:t>（二）地点。</w:t>
      </w:r>
      <w:r>
        <w:rPr>
          <w:rFonts w:eastAsia="仿宋_GB2312" w:hint="eastAsia"/>
          <w:bCs/>
          <w:color w:val="0D0D0D" w:themeColor="text1" w:themeTint="F2"/>
          <w:sz w:val="32"/>
          <w:szCs w:val="32"/>
        </w:rPr>
        <w:t>预</w:t>
      </w:r>
      <w:r>
        <w:rPr>
          <w:rFonts w:eastAsia="仿宋_GB2312" w:hint="eastAsia"/>
          <w:color w:val="0D0D0D" w:themeColor="text1" w:themeTint="F2"/>
          <w:sz w:val="32"/>
          <w:szCs w:val="32"/>
        </w:rPr>
        <w:t>赛在南校园组，决赛地点在南校园。</w:t>
      </w:r>
      <w:r>
        <w:rPr>
          <w:rFonts w:eastAsia="仿宋_GB2312" w:hint="eastAsia"/>
          <w:bCs/>
          <w:color w:val="0D0D0D" w:themeColor="text1" w:themeTint="F2"/>
          <w:sz w:val="32"/>
          <w:szCs w:val="32"/>
        </w:rPr>
        <w:t>预赛和决赛事宜由承办单位根据工作安排，将在中山大学党建公众号上发布，不另行通知。</w:t>
      </w:r>
    </w:p>
    <w:p w:rsidR="00202731" w:rsidRDefault="00202731" w:rsidP="00202731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>
        <w:rPr>
          <w:rFonts w:eastAsia="楷体_GB2312" w:hint="eastAsia"/>
          <w:b/>
          <w:bCs/>
          <w:color w:val="0D0D0D" w:themeColor="text1" w:themeTint="F2"/>
          <w:sz w:val="32"/>
          <w:szCs w:val="32"/>
        </w:rPr>
        <w:t>（三）形式。</w:t>
      </w:r>
      <w:r>
        <w:rPr>
          <w:rFonts w:eastAsia="仿宋_GB2312" w:hint="eastAsia"/>
          <w:color w:val="0D0D0D" w:themeColor="text1" w:themeTint="F2"/>
          <w:sz w:val="32"/>
          <w:szCs w:val="32"/>
        </w:rPr>
        <w:t>以</w:t>
      </w:r>
      <w:r>
        <w:rPr>
          <w:rFonts w:eastAsia="仿宋_GB2312" w:hint="eastAsia"/>
          <w:color w:val="0D0D0D" w:themeColor="text1" w:themeTint="F2"/>
          <w:sz w:val="32"/>
          <w:szCs w:val="32"/>
        </w:rPr>
        <w:t>1</w:t>
      </w:r>
      <w:r>
        <w:rPr>
          <w:rFonts w:eastAsia="仿宋_GB2312" w:hint="eastAsia"/>
          <w:color w:val="0D0D0D" w:themeColor="text1" w:themeTint="F2"/>
          <w:sz w:val="32"/>
          <w:szCs w:val="32"/>
        </w:rPr>
        <w:t>个或多个党支部为单位组队报名，参赛人员应为党员或入党发展对象、入党积极分子等，支部党员参加人数不低于本支部总人数的</w:t>
      </w:r>
      <w:r>
        <w:rPr>
          <w:rFonts w:eastAsia="仿宋_GB2312"/>
          <w:color w:val="0D0D0D" w:themeColor="text1" w:themeTint="F2"/>
          <w:sz w:val="32"/>
          <w:szCs w:val="32"/>
        </w:rPr>
        <w:t>80%</w:t>
      </w:r>
      <w:r>
        <w:rPr>
          <w:rFonts w:eastAsia="仿宋_GB2312" w:hint="eastAsia"/>
          <w:color w:val="0D0D0D" w:themeColor="text1" w:themeTint="F2"/>
          <w:sz w:val="32"/>
          <w:szCs w:val="32"/>
        </w:rPr>
        <w:t>（多个支部组队按此原则，支部名单和人数以党务管理系统为准）。</w:t>
      </w:r>
    </w:p>
    <w:p w:rsidR="00202731" w:rsidRDefault="00202731" w:rsidP="00202731">
      <w:pPr>
        <w:spacing w:line="560" w:lineRule="exact"/>
        <w:ind w:firstLine="636"/>
        <w:rPr>
          <w:rFonts w:eastAsia="黑体"/>
          <w:color w:val="0D0D0D" w:themeColor="text1" w:themeTint="F2"/>
          <w:sz w:val="32"/>
          <w:szCs w:val="32"/>
        </w:rPr>
      </w:pPr>
      <w:r>
        <w:rPr>
          <w:rFonts w:eastAsia="黑体" w:hint="eastAsia"/>
          <w:color w:val="0D0D0D" w:themeColor="text1" w:themeTint="F2"/>
          <w:sz w:val="32"/>
          <w:szCs w:val="32"/>
        </w:rPr>
        <w:t>二</w:t>
      </w:r>
      <w:r>
        <w:rPr>
          <w:rFonts w:eastAsia="黑体"/>
          <w:color w:val="0D0D0D" w:themeColor="text1" w:themeTint="F2"/>
          <w:sz w:val="32"/>
          <w:szCs w:val="32"/>
        </w:rPr>
        <w:t>、</w:t>
      </w:r>
      <w:r>
        <w:rPr>
          <w:rFonts w:eastAsia="黑体" w:hint="eastAsia"/>
          <w:color w:val="0D0D0D" w:themeColor="text1" w:themeTint="F2"/>
          <w:sz w:val="32"/>
          <w:szCs w:val="32"/>
        </w:rPr>
        <w:t>内容要求</w:t>
      </w:r>
    </w:p>
    <w:p w:rsidR="00202731" w:rsidRDefault="00202731" w:rsidP="00202731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>
        <w:rPr>
          <w:rFonts w:eastAsia="楷体_GB2312" w:hint="eastAsia"/>
          <w:b/>
          <w:color w:val="0D0D0D" w:themeColor="text1" w:themeTint="F2"/>
          <w:sz w:val="32"/>
          <w:szCs w:val="32"/>
        </w:rPr>
        <w:t>（一）作品主题。</w:t>
      </w:r>
      <w:r>
        <w:rPr>
          <w:rFonts w:eastAsia="仿宋_GB2312" w:hint="eastAsia"/>
          <w:bCs/>
          <w:color w:val="0D0D0D" w:themeColor="text1" w:themeTint="F2"/>
          <w:sz w:val="32"/>
          <w:szCs w:val="32"/>
        </w:rPr>
        <w:t>紧紧围绕</w:t>
      </w:r>
      <w:r>
        <w:rPr>
          <w:rFonts w:eastAsia="仿宋_GB2312" w:hint="eastAsia"/>
          <w:bCs/>
          <w:color w:val="000000" w:themeColor="text1"/>
          <w:sz w:val="32"/>
          <w:szCs w:val="32"/>
        </w:rPr>
        <w:t>深入学习贯彻习近平新时代中国特色社会主义思想，结合党史学习教育，结合学习十九届六中全会精神，积极</w:t>
      </w:r>
      <w:r>
        <w:rPr>
          <w:rFonts w:eastAsia="仿宋_GB2312" w:hint="eastAsia"/>
          <w:bCs/>
          <w:color w:val="0D0D0D" w:themeColor="text1" w:themeTint="F2"/>
          <w:sz w:val="32"/>
          <w:szCs w:val="32"/>
        </w:rPr>
        <w:t>传承弘扬红色文化，思想内容积极向上，可朗诵经典或原创的红色诗歌、红色家书和文章等。</w:t>
      </w:r>
    </w:p>
    <w:p w:rsidR="00202731" w:rsidRDefault="00202731" w:rsidP="00202731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>
        <w:rPr>
          <w:rFonts w:eastAsia="楷体_GB2312" w:hint="eastAsia"/>
          <w:b/>
          <w:color w:val="0D0D0D" w:themeColor="text1" w:themeTint="F2"/>
          <w:sz w:val="32"/>
          <w:szCs w:val="32"/>
        </w:rPr>
        <w:lastRenderedPageBreak/>
        <w:t>（二）表现形式。</w:t>
      </w:r>
      <w:r>
        <w:rPr>
          <w:rFonts w:eastAsia="仿宋_GB2312" w:hint="eastAsia"/>
          <w:color w:val="0D0D0D" w:themeColor="text1" w:themeTint="F2"/>
          <w:sz w:val="32"/>
          <w:szCs w:val="32"/>
        </w:rPr>
        <w:t>以诗文诵读为主，可辅以适当的背景音乐和</w:t>
      </w:r>
      <w:r>
        <w:rPr>
          <w:rFonts w:eastAsia="仿宋_GB2312"/>
          <w:color w:val="0D0D0D" w:themeColor="text1" w:themeTint="F2"/>
          <w:sz w:val="32"/>
          <w:szCs w:val="32"/>
        </w:rPr>
        <w:t>PPT</w:t>
      </w:r>
      <w:r>
        <w:rPr>
          <w:rFonts w:eastAsia="仿宋_GB2312" w:hint="eastAsia"/>
          <w:color w:val="0D0D0D" w:themeColor="text1" w:themeTint="F2"/>
          <w:sz w:val="32"/>
          <w:szCs w:val="32"/>
        </w:rPr>
        <w:t>背景，不鼓励伴歌、伴舞等表演形式，作品时长</w:t>
      </w:r>
      <w:r>
        <w:rPr>
          <w:rFonts w:eastAsia="仿宋_GB2312"/>
          <w:color w:val="0D0D0D" w:themeColor="text1" w:themeTint="F2"/>
          <w:sz w:val="32"/>
          <w:szCs w:val="32"/>
        </w:rPr>
        <w:t>6</w:t>
      </w:r>
      <w:r>
        <w:rPr>
          <w:rFonts w:eastAsia="仿宋_GB2312" w:hint="eastAsia"/>
          <w:color w:val="0D0D0D" w:themeColor="text1" w:themeTint="F2"/>
          <w:sz w:val="32"/>
          <w:szCs w:val="32"/>
        </w:rPr>
        <w:t>分钟内。</w:t>
      </w:r>
    </w:p>
    <w:p w:rsidR="00202731" w:rsidRDefault="00202731" w:rsidP="00202731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>
        <w:rPr>
          <w:rFonts w:eastAsia="楷体_GB2312" w:hint="eastAsia"/>
          <w:b/>
          <w:color w:val="0D0D0D" w:themeColor="text1" w:themeTint="F2"/>
          <w:sz w:val="32"/>
          <w:szCs w:val="32"/>
        </w:rPr>
        <w:t>（三）语言表达和精神面貌。</w:t>
      </w:r>
      <w:r>
        <w:rPr>
          <w:rFonts w:eastAsia="仿宋_GB2312" w:hint="eastAsia"/>
          <w:color w:val="0D0D0D" w:themeColor="text1" w:themeTint="F2"/>
          <w:sz w:val="32"/>
          <w:szCs w:val="32"/>
        </w:rPr>
        <w:t>吐字清晰、发音准确、表达自然，切合诗歌朗诵内容；举止得体，精神饱满，感情真挚。</w:t>
      </w:r>
    </w:p>
    <w:p w:rsidR="006759F9" w:rsidRDefault="00202731" w:rsidP="006759F9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>
        <w:rPr>
          <w:rFonts w:eastAsia="仿宋_GB2312" w:hint="eastAsia"/>
          <w:color w:val="0D0D0D" w:themeColor="text1" w:themeTint="F2"/>
          <w:sz w:val="32"/>
          <w:szCs w:val="32"/>
        </w:rPr>
        <w:t>具体评分标准参加附件</w:t>
      </w:r>
      <w:r>
        <w:rPr>
          <w:rFonts w:eastAsia="仿宋_GB2312"/>
          <w:color w:val="0D0D0D" w:themeColor="text1" w:themeTint="F2"/>
          <w:sz w:val="32"/>
          <w:szCs w:val="32"/>
        </w:rPr>
        <w:t>1</w:t>
      </w:r>
      <w:r>
        <w:rPr>
          <w:rFonts w:eastAsia="仿宋_GB2312" w:hint="eastAsia"/>
          <w:color w:val="0D0D0D" w:themeColor="text1" w:themeTint="F2"/>
          <w:sz w:val="32"/>
          <w:szCs w:val="32"/>
        </w:rPr>
        <w:t>。</w:t>
      </w:r>
    </w:p>
    <w:p w:rsidR="00590A56" w:rsidRPr="006759F9" w:rsidRDefault="00202731" w:rsidP="006759F9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 w:rsidRPr="006759F9">
        <w:rPr>
          <w:rFonts w:eastAsia="黑体" w:hint="eastAsia"/>
          <w:color w:val="0D0D0D" w:themeColor="text1" w:themeTint="F2"/>
          <w:sz w:val="32"/>
          <w:szCs w:val="32"/>
        </w:rPr>
        <w:t>三、组织报名</w:t>
      </w:r>
    </w:p>
    <w:p w:rsidR="00590A56" w:rsidRPr="00590A56" w:rsidRDefault="00590A56" w:rsidP="00590A56">
      <w:pPr>
        <w:spacing w:line="560" w:lineRule="exact"/>
        <w:ind w:firstLineChars="200" w:firstLine="640"/>
        <w:rPr>
          <w:rFonts w:eastAsia="仿宋_GB2312"/>
          <w:color w:val="0D0D0D" w:themeColor="text1" w:themeTint="F2"/>
          <w:sz w:val="32"/>
          <w:szCs w:val="32"/>
        </w:rPr>
      </w:pPr>
      <w:proofErr w:type="gramStart"/>
      <w:r w:rsidRPr="00590A56">
        <w:rPr>
          <w:rFonts w:eastAsia="仿宋_GB2312"/>
          <w:color w:val="0D0D0D" w:themeColor="text1" w:themeTint="F2"/>
          <w:sz w:val="32"/>
          <w:szCs w:val="32"/>
        </w:rPr>
        <w:t>请机关</w:t>
      </w:r>
      <w:proofErr w:type="gramEnd"/>
      <w:r w:rsidRPr="00590A56">
        <w:rPr>
          <w:rFonts w:eastAsia="仿宋_GB2312"/>
          <w:color w:val="0D0D0D" w:themeColor="text1" w:themeTint="F2"/>
          <w:sz w:val="32"/>
          <w:szCs w:val="32"/>
        </w:rPr>
        <w:t>各党支部（党总支）认真组织，积极报名，借此机会提高政治素养和诗文诵读水平。</w:t>
      </w:r>
      <w:proofErr w:type="gramStart"/>
      <w:r w:rsidRPr="00590A56">
        <w:rPr>
          <w:rFonts w:eastAsia="仿宋_GB2312"/>
          <w:color w:val="0D0D0D" w:themeColor="text1" w:themeTint="F2"/>
          <w:sz w:val="32"/>
          <w:szCs w:val="32"/>
        </w:rPr>
        <w:t>报名请</w:t>
      </w:r>
      <w:proofErr w:type="gramEnd"/>
      <w:r w:rsidRPr="00590A56">
        <w:rPr>
          <w:rFonts w:eastAsia="仿宋_GB2312"/>
          <w:color w:val="0D0D0D" w:themeColor="text1" w:themeTint="F2"/>
          <w:sz w:val="32"/>
          <w:szCs w:val="32"/>
        </w:rPr>
        <w:t>填写《中山大学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2021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年红色诗文诵读比赛报名表》（附件</w:t>
      </w:r>
      <w:r w:rsidR="00202731">
        <w:rPr>
          <w:rFonts w:eastAsia="仿宋_GB2312"/>
          <w:color w:val="0D0D0D" w:themeColor="text1" w:themeTint="F2"/>
          <w:sz w:val="32"/>
          <w:szCs w:val="32"/>
        </w:rPr>
        <w:t>2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）和《红色诗文诵读比赛参赛人员名单》（附件</w:t>
      </w:r>
      <w:r w:rsidR="00202731">
        <w:rPr>
          <w:rFonts w:eastAsia="仿宋_GB2312"/>
          <w:color w:val="0D0D0D" w:themeColor="text1" w:themeTint="F2"/>
          <w:sz w:val="32"/>
          <w:szCs w:val="32"/>
        </w:rPr>
        <w:t>3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），于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12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月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8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日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12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时前报送电子版至指定邮箱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daiyw7@mail.sysu.edu.cn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（机关党委赵老师，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020-84</w:t>
      </w:r>
      <w:bookmarkStart w:id="0" w:name="_GoBack"/>
      <w:bookmarkEnd w:id="0"/>
      <w:r w:rsidRPr="00590A56">
        <w:rPr>
          <w:rFonts w:eastAsia="仿宋_GB2312"/>
          <w:color w:val="0D0D0D" w:themeColor="text1" w:themeTint="F2"/>
          <w:sz w:val="32"/>
          <w:szCs w:val="32"/>
        </w:rPr>
        <w:t>113881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）。</w:t>
      </w:r>
    </w:p>
    <w:p w:rsidR="002E7994" w:rsidRPr="00590A56" w:rsidRDefault="00590A56" w:rsidP="00590A56">
      <w:pPr>
        <w:spacing w:line="560" w:lineRule="exact"/>
        <w:ind w:firstLineChars="200" w:firstLine="640"/>
        <w:rPr>
          <w:rFonts w:eastAsia="仿宋_GB2312"/>
          <w:color w:val="0D0D0D" w:themeColor="text1" w:themeTint="F2"/>
          <w:sz w:val="32"/>
          <w:szCs w:val="32"/>
        </w:rPr>
      </w:pPr>
      <w:r w:rsidRPr="00590A56">
        <w:rPr>
          <w:rFonts w:eastAsia="仿宋_GB2312"/>
          <w:color w:val="0D0D0D" w:themeColor="text1" w:themeTint="F2"/>
          <w:sz w:val="32"/>
          <w:szCs w:val="32"/>
        </w:rPr>
        <w:t>谢谢！</w:t>
      </w:r>
    </w:p>
    <w:p w:rsidR="002E7994" w:rsidRPr="00590A56" w:rsidRDefault="002E7994">
      <w:pPr>
        <w:spacing w:line="560" w:lineRule="exact"/>
        <w:ind w:firstLine="636"/>
        <w:rPr>
          <w:rFonts w:eastAsia="仿宋_GB2312"/>
          <w:color w:val="000000"/>
          <w:sz w:val="32"/>
          <w:szCs w:val="32"/>
        </w:rPr>
      </w:pPr>
    </w:p>
    <w:p w:rsidR="002E7994" w:rsidRPr="00590A56" w:rsidRDefault="00AA39E3" w:rsidP="00202731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 w:rsidRPr="00590A56">
        <w:rPr>
          <w:rFonts w:eastAsia="仿宋_GB2312"/>
          <w:color w:val="0D0D0D" w:themeColor="text1" w:themeTint="F2"/>
          <w:sz w:val="32"/>
          <w:szCs w:val="32"/>
        </w:rPr>
        <w:t>附件：</w:t>
      </w:r>
      <w:r w:rsidR="00202731">
        <w:rPr>
          <w:rFonts w:eastAsia="仿宋_GB2312" w:hint="eastAsia"/>
          <w:color w:val="0D0D0D" w:themeColor="text1" w:themeTint="F2"/>
          <w:sz w:val="32"/>
          <w:szCs w:val="32"/>
        </w:rPr>
        <w:t>1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 xml:space="preserve">. 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中山大学红色诗文诵读比赛评分标准</w:t>
      </w:r>
    </w:p>
    <w:p w:rsidR="002E7994" w:rsidRPr="00590A56" w:rsidRDefault="00AA39E3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 w:rsidRPr="00590A56">
        <w:rPr>
          <w:rFonts w:eastAsia="仿宋_GB2312"/>
          <w:color w:val="0D0D0D" w:themeColor="text1" w:themeTint="F2"/>
          <w:sz w:val="32"/>
          <w:szCs w:val="32"/>
        </w:rPr>
        <w:t xml:space="preserve">      </w:t>
      </w:r>
      <w:r w:rsidR="00202731">
        <w:rPr>
          <w:rFonts w:eastAsia="仿宋_GB2312"/>
          <w:color w:val="0D0D0D" w:themeColor="text1" w:themeTint="F2"/>
          <w:sz w:val="32"/>
          <w:szCs w:val="32"/>
        </w:rPr>
        <w:t>2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 xml:space="preserve">. 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中山大学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2021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年红色诗文诵读比赛报名表</w:t>
      </w:r>
    </w:p>
    <w:p w:rsidR="002E7994" w:rsidRPr="00590A56" w:rsidRDefault="00AA39E3">
      <w:pPr>
        <w:spacing w:line="560" w:lineRule="exact"/>
        <w:ind w:firstLine="636"/>
        <w:rPr>
          <w:rFonts w:eastAsia="仿宋_GB2312"/>
          <w:color w:val="0D0D0D" w:themeColor="text1" w:themeTint="F2"/>
          <w:sz w:val="32"/>
          <w:szCs w:val="32"/>
        </w:rPr>
      </w:pPr>
      <w:r w:rsidRPr="00590A56">
        <w:rPr>
          <w:rFonts w:eastAsia="仿宋_GB2312"/>
          <w:color w:val="0D0D0D" w:themeColor="text1" w:themeTint="F2"/>
          <w:sz w:val="32"/>
          <w:szCs w:val="32"/>
        </w:rPr>
        <w:t xml:space="preserve">      </w:t>
      </w:r>
      <w:r w:rsidR="00202731">
        <w:rPr>
          <w:rFonts w:eastAsia="仿宋_GB2312"/>
          <w:color w:val="0D0D0D" w:themeColor="text1" w:themeTint="F2"/>
          <w:sz w:val="32"/>
          <w:szCs w:val="32"/>
        </w:rPr>
        <w:t>3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 xml:space="preserve">. 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红色诗文诵读比赛参赛人员名单</w:t>
      </w:r>
    </w:p>
    <w:p w:rsidR="002E7994" w:rsidRPr="00590A56" w:rsidRDefault="002E7994">
      <w:pPr>
        <w:spacing w:line="560" w:lineRule="exact"/>
        <w:ind w:firstLineChars="1398" w:firstLine="4474"/>
        <w:rPr>
          <w:rFonts w:eastAsia="仿宋_GB2312"/>
          <w:color w:val="0D0D0D" w:themeColor="text1" w:themeTint="F2"/>
          <w:sz w:val="32"/>
          <w:szCs w:val="32"/>
        </w:rPr>
      </w:pPr>
    </w:p>
    <w:p w:rsidR="002E7994" w:rsidRPr="00590A56" w:rsidRDefault="002E7994">
      <w:pPr>
        <w:spacing w:line="560" w:lineRule="exact"/>
        <w:ind w:firstLineChars="1398" w:firstLine="4474"/>
        <w:rPr>
          <w:rFonts w:eastAsia="仿宋_GB2312"/>
          <w:color w:val="0D0D0D" w:themeColor="text1" w:themeTint="F2"/>
          <w:sz w:val="32"/>
          <w:szCs w:val="32"/>
        </w:rPr>
      </w:pPr>
    </w:p>
    <w:p w:rsidR="002E7994" w:rsidRPr="00590A56" w:rsidRDefault="005B3D8D" w:rsidP="005B3D8D">
      <w:pPr>
        <w:spacing w:line="560" w:lineRule="exact"/>
        <w:ind w:firstLineChars="1500" w:firstLine="4800"/>
        <w:rPr>
          <w:rFonts w:eastAsia="仿宋_GB2312"/>
          <w:color w:val="0D0D0D" w:themeColor="text1" w:themeTint="F2"/>
          <w:sz w:val="32"/>
          <w:szCs w:val="32"/>
        </w:rPr>
      </w:pPr>
      <w:r w:rsidRPr="00590A56">
        <w:rPr>
          <w:rFonts w:eastAsia="仿宋_GB2312"/>
          <w:color w:val="0D0D0D" w:themeColor="text1" w:themeTint="F2"/>
          <w:sz w:val="32"/>
          <w:szCs w:val="32"/>
        </w:rPr>
        <w:t>中共中山大学机关委员会</w:t>
      </w:r>
    </w:p>
    <w:p w:rsidR="002E7994" w:rsidRPr="00590A56" w:rsidRDefault="00AA39E3">
      <w:pPr>
        <w:spacing w:line="560" w:lineRule="exact"/>
        <w:ind w:firstLineChars="1650" w:firstLine="5280"/>
        <w:rPr>
          <w:rFonts w:eastAsia="仿宋_GB2312"/>
          <w:color w:val="0D0D0D" w:themeColor="text1" w:themeTint="F2"/>
          <w:sz w:val="32"/>
          <w:szCs w:val="32"/>
        </w:rPr>
      </w:pPr>
      <w:r w:rsidRPr="00590A56">
        <w:rPr>
          <w:rFonts w:eastAsia="仿宋_GB2312"/>
          <w:color w:val="0D0D0D" w:themeColor="text1" w:themeTint="F2"/>
          <w:sz w:val="32"/>
          <w:szCs w:val="32"/>
        </w:rPr>
        <w:t>2021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年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12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月</w:t>
      </w:r>
      <w:r w:rsidR="00443959">
        <w:rPr>
          <w:rFonts w:eastAsia="仿宋_GB2312"/>
          <w:color w:val="0D0D0D" w:themeColor="text1" w:themeTint="F2"/>
          <w:sz w:val="32"/>
          <w:szCs w:val="32"/>
        </w:rPr>
        <w:t>4</w:t>
      </w:r>
      <w:r w:rsidRPr="00590A56">
        <w:rPr>
          <w:rFonts w:eastAsia="仿宋_GB2312"/>
          <w:color w:val="0D0D0D" w:themeColor="text1" w:themeTint="F2"/>
          <w:sz w:val="32"/>
          <w:szCs w:val="32"/>
        </w:rPr>
        <w:t>日</w:t>
      </w:r>
    </w:p>
    <w:sectPr w:rsidR="002E7994" w:rsidRPr="00590A56">
      <w:footerReference w:type="default" r:id="rId9"/>
      <w:pgSz w:w="11906" w:h="16838"/>
      <w:pgMar w:top="1985" w:right="1418" w:bottom="192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1459" w:rsidRDefault="00991459">
      <w:r>
        <w:separator/>
      </w:r>
    </w:p>
  </w:endnote>
  <w:endnote w:type="continuationSeparator" w:id="0">
    <w:p w:rsidR="00991459" w:rsidRDefault="0099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汉仪楷体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7994" w:rsidRDefault="00AA39E3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E7994" w:rsidRDefault="00AA39E3">
                          <w:pPr>
                            <w:pStyle w:val="a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" filled="f" stroked="f" strokeweight=".5pt">
              <v:textbox style="mso-fit-shape-to-text:t" inset="0,0,0,0">
                <w:txbxContent>
                  <w:p w:rsidR="002E7994" w:rsidRDefault="00AA39E3">
                    <w:pPr>
                      <w:pStyle w:val="a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1459" w:rsidRDefault="00991459">
      <w:r>
        <w:separator/>
      </w:r>
    </w:p>
  </w:footnote>
  <w:footnote w:type="continuationSeparator" w:id="0">
    <w:p w:rsidR="00991459" w:rsidRDefault="00991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B2D39"/>
    <w:multiLevelType w:val="hybridMultilevel"/>
    <w:tmpl w:val="8834D57C"/>
    <w:lvl w:ilvl="0" w:tplc="64360C4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E97"/>
    <w:rsid w:val="00001E58"/>
    <w:rsid w:val="00002BA7"/>
    <w:rsid w:val="00007FD0"/>
    <w:rsid w:val="00012A5B"/>
    <w:rsid w:val="00014BA5"/>
    <w:rsid w:val="00070AD3"/>
    <w:rsid w:val="00072307"/>
    <w:rsid w:val="000A507D"/>
    <w:rsid w:val="000B39B4"/>
    <w:rsid w:val="000C2664"/>
    <w:rsid w:val="000C435D"/>
    <w:rsid w:val="000D52F7"/>
    <w:rsid w:val="000E2563"/>
    <w:rsid w:val="000E7864"/>
    <w:rsid w:val="000F0704"/>
    <w:rsid w:val="0010014C"/>
    <w:rsid w:val="001170D9"/>
    <w:rsid w:val="001340F9"/>
    <w:rsid w:val="001420A8"/>
    <w:rsid w:val="001441CB"/>
    <w:rsid w:val="001673C2"/>
    <w:rsid w:val="001765DF"/>
    <w:rsid w:val="00181055"/>
    <w:rsid w:val="00184668"/>
    <w:rsid w:val="00186F8F"/>
    <w:rsid w:val="0019290F"/>
    <w:rsid w:val="001955D9"/>
    <w:rsid w:val="001A3AB2"/>
    <w:rsid w:val="001A5C0E"/>
    <w:rsid w:val="001B08BB"/>
    <w:rsid w:val="001B1E97"/>
    <w:rsid w:val="001B6D75"/>
    <w:rsid w:val="001D29CE"/>
    <w:rsid w:val="001E6CB2"/>
    <w:rsid w:val="002009E5"/>
    <w:rsid w:val="00202731"/>
    <w:rsid w:val="00202AAD"/>
    <w:rsid w:val="00204C91"/>
    <w:rsid w:val="00221C8F"/>
    <w:rsid w:val="00241CB9"/>
    <w:rsid w:val="002476BB"/>
    <w:rsid w:val="00297E99"/>
    <w:rsid w:val="002A290C"/>
    <w:rsid w:val="002B0F6A"/>
    <w:rsid w:val="002E7994"/>
    <w:rsid w:val="00322811"/>
    <w:rsid w:val="00327061"/>
    <w:rsid w:val="00342B8D"/>
    <w:rsid w:val="00350636"/>
    <w:rsid w:val="00350F46"/>
    <w:rsid w:val="00360A0D"/>
    <w:rsid w:val="00360FF9"/>
    <w:rsid w:val="003639CA"/>
    <w:rsid w:val="0036749D"/>
    <w:rsid w:val="00373029"/>
    <w:rsid w:val="00392C1A"/>
    <w:rsid w:val="003A4A2C"/>
    <w:rsid w:val="003A5124"/>
    <w:rsid w:val="003A55B4"/>
    <w:rsid w:val="003E6D11"/>
    <w:rsid w:val="003F01AD"/>
    <w:rsid w:val="003F1DCB"/>
    <w:rsid w:val="003F44C3"/>
    <w:rsid w:val="003F47DE"/>
    <w:rsid w:val="004222C0"/>
    <w:rsid w:val="004244A2"/>
    <w:rsid w:val="0043336F"/>
    <w:rsid w:val="004335AB"/>
    <w:rsid w:val="00435780"/>
    <w:rsid w:val="00443959"/>
    <w:rsid w:val="0044736D"/>
    <w:rsid w:val="00460BC1"/>
    <w:rsid w:val="0046381D"/>
    <w:rsid w:val="0046593E"/>
    <w:rsid w:val="004A4550"/>
    <w:rsid w:val="004D3086"/>
    <w:rsid w:val="004D33FB"/>
    <w:rsid w:val="004D4207"/>
    <w:rsid w:val="00501BF0"/>
    <w:rsid w:val="005026A5"/>
    <w:rsid w:val="00515110"/>
    <w:rsid w:val="00516A06"/>
    <w:rsid w:val="00541A23"/>
    <w:rsid w:val="0055543C"/>
    <w:rsid w:val="0057790C"/>
    <w:rsid w:val="00590A56"/>
    <w:rsid w:val="00591BCE"/>
    <w:rsid w:val="005B1FB3"/>
    <w:rsid w:val="005B20BC"/>
    <w:rsid w:val="005B3D8D"/>
    <w:rsid w:val="005C6A07"/>
    <w:rsid w:val="005D1680"/>
    <w:rsid w:val="005D23B5"/>
    <w:rsid w:val="005E2C15"/>
    <w:rsid w:val="005E6B51"/>
    <w:rsid w:val="005F6A30"/>
    <w:rsid w:val="00603399"/>
    <w:rsid w:val="00606710"/>
    <w:rsid w:val="006450AF"/>
    <w:rsid w:val="00650B29"/>
    <w:rsid w:val="0067352D"/>
    <w:rsid w:val="006759F9"/>
    <w:rsid w:val="00683CE8"/>
    <w:rsid w:val="006841BC"/>
    <w:rsid w:val="006A0BA2"/>
    <w:rsid w:val="006A63BD"/>
    <w:rsid w:val="006B151D"/>
    <w:rsid w:val="006B3E97"/>
    <w:rsid w:val="006C54DC"/>
    <w:rsid w:val="006C63C8"/>
    <w:rsid w:val="006C7AD1"/>
    <w:rsid w:val="006D585E"/>
    <w:rsid w:val="006F0221"/>
    <w:rsid w:val="006F38A2"/>
    <w:rsid w:val="006F3F65"/>
    <w:rsid w:val="006F70C0"/>
    <w:rsid w:val="007019D8"/>
    <w:rsid w:val="00705E3D"/>
    <w:rsid w:val="00731D10"/>
    <w:rsid w:val="00770CEB"/>
    <w:rsid w:val="00772C51"/>
    <w:rsid w:val="00783905"/>
    <w:rsid w:val="00790F67"/>
    <w:rsid w:val="0079140D"/>
    <w:rsid w:val="007B39C8"/>
    <w:rsid w:val="007C4FF7"/>
    <w:rsid w:val="007C6630"/>
    <w:rsid w:val="007D2F0D"/>
    <w:rsid w:val="007F1445"/>
    <w:rsid w:val="007F2773"/>
    <w:rsid w:val="007F2A62"/>
    <w:rsid w:val="0083503E"/>
    <w:rsid w:val="00852956"/>
    <w:rsid w:val="00866FCD"/>
    <w:rsid w:val="00867618"/>
    <w:rsid w:val="00891B24"/>
    <w:rsid w:val="008E5E3F"/>
    <w:rsid w:val="008F232C"/>
    <w:rsid w:val="008F685B"/>
    <w:rsid w:val="009043B9"/>
    <w:rsid w:val="00910E3B"/>
    <w:rsid w:val="009174A9"/>
    <w:rsid w:val="00943AA3"/>
    <w:rsid w:val="00943E9B"/>
    <w:rsid w:val="00944E55"/>
    <w:rsid w:val="00945640"/>
    <w:rsid w:val="00991459"/>
    <w:rsid w:val="009A35F8"/>
    <w:rsid w:val="009A36C6"/>
    <w:rsid w:val="009A4DE1"/>
    <w:rsid w:val="009E3E1D"/>
    <w:rsid w:val="009F6771"/>
    <w:rsid w:val="00A22E92"/>
    <w:rsid w:val="00A265B6"/>
    <w:rsid w:val="00A27C13"/>
    <w:rsid w:val="00A37F1B"/>
    <w:rsid w:val="00A4109D"/>
    <w:rsid w:val="00A56963"/>
    <w:rsid w:val="00A65E60"/>
    <w:rsid w:val="00A762B8"/>
    <w:rsid w:val="00AA062E"/>
    <w:rsid w:val="00AA39E3"/>
    <w:rsid w:val="00AC6B49"/>
    <w:rsid w:val="00AD1597"/>
    <w:rsid w:val="00AD4B3F"/>
    <w:rsid w:val="00AD5BDD"/>
    <w:rsid w:val="00AD7CA4"/>
    <w:rsid w:val="00AE630F"/>
    <w:rsid w:val="00AF127C"/>
    <w:rsid w:val="00AF29C2"/>
    <w:rsid w:val="00B00F3A"/>
    <w:rsid w:val="00B24755"/>
    <w:rsid w:val="00B30632"/>
    <w:rsid w:val="00B34242"/>
    <w:rsid w:val="00B570FD"/>
    <w:rsid w:val="00B612B4"/>
    <w:rsid w:val="00B802A5"/>
    <w:rsid w:val="00B86A09"/>
    <w:rsid w:val="00BA03CB"/>
    <w:rsid w:val="00BA280C"/>
    <w:rsid w:val="00BF2D43"/>
    <w:rsid w:val="00C0122A"/>
    <w:rsid w:val="00C17CAA"/>
    <w:rsid w:val="00C2087D"/>
    <w:rsid w:val="00C27D63"/>
    <w:rsid w:val="00C332CF"/>
    <w:rsid w:val="00C40C5A"/>
    <w:rsid w:val="00C42ADA"/>
    <w:rsid w:val="00C63406"/>
    <w:rsid w:val="00C63652"/>
    <w:rsid w:val="00C63FB6"/>
    <w:rsid w:val="00C66F89"/>
    <w:rsid w:val="00C7220B"/>
    <w:rsid w:val="00CB5B77"/>
    <w:rsid w:val="00CC2E6B"/>
    <w:rsid w:val="00CC651F"/>
    <w:rsid w:val="00CE2C1E"/>
    <w:rsid w:val="00CE3966"/>
    <w:rsid w:val="00CE684F"/>
    <w:rsid w:val="00CF02E2"/>
    <w:rsid w:val="00CF54A9"/>
    <w:rsid w:val="00D03C89"/>
    <w:rsid w:val="00D10D5B"/>
    <w:rsid w:val="00D12DFF"/>
    <w:rsid w:val="00D27920"/>
    <w:rsid w:val="00D4048B"/>
    <w:rsid w:val="00D50EAB"/>
    <w:rsid w:val="00D55316"/>
    <w:rsid w:val="00D56DC3"/>
    <w:rsid w:val="00D63028"/>
    <w:rsid w:val="00D63E21"/>
    <w:rsid w:val="00D66DD8"/>
    <w:rsid w:val="00D93149"/>
    <w:rsid w:val="00DB641F"/>
    <w:rsid w:val="00DC01F4"/>
    <w:rsid w:val="00DC6061"/>
    <w:rsid w:val="00DF0ABE"/>
    <w:rsid w:val="00E0188B"/>
    <w:rsid w:val="00E02BAD"/>
    <w:rsid w:val="00E1025C"/>
    <w:rsid w:val="00E2217B"/>
    <w:rsid w:val="00E2600F"/>
    <w:rsid w:val="00E2620C"/>
    <w:rsid w:val="00E27A6B"/>
    <w:rsid w:val="00E5796D"/>
    <w:rsid w:val="00E7076A"/>
    <w:rsid w:val="00E766D0"/>
    <w:rsid w:val="00E84357"/>
    <w:rsid w:val="00EA177F"/>
    <w:rsid w:val="00EA6458"/>
    <w:rsid w:val="00EE0FE4"/>
    <w:rsid w:val="00EE235A"/>
    <w:rsid w:val="00F06C76"/>
    <w:rsid w:val="00F14998"/>
    <w:rsid w:val="00F359A0"/>
    <w:rsid w:val="00F4343E"/>
    <w:rsid w:val="00F5327E"/>
    <w:rsid w:val="00F56418"/>
    <w:rsid w:val="00F84738"/>
    <w:rsid w:val="00F872D3"/>
    <w:rsid w:val="00FA24AD"/>
    <w:rsid w:val="00FB1644"/>
    <w:rsid w:val="00FB4719"/>
    <w:rsid w:val="00FB5440"/>
    <w:rsid w:val="00FC1F96"/>
    <w:rsid w:val="00FD263F"/>
    <w:rsid w:val="00FE5DE3"/>
    <w:rsid w:val="00FE6058"/>
    <w:rsid w:val="041D3107"/>
    <w:rsid w:val="0C9C4649"/>
    <w:rsid w:val="0E02780B"/>
    <w:rsid w:val="1043012F"/>
    <w:rsid w:val="21F678FC"/>
    <w:rsid w:val="29022F9C"/>
    <w:rsid w:val="30EE4BDB"/>
    <w:rsid w:val="32130193"/>
    <w:rsid w:val="360A7A2E"/>
    <w:rsid w:val="43D1484A"/>
    <w:rsid w:val="48C23DCB"/>
    <w:rsid w:val="4EEC0D74"/>
    <w:rsid w:val="565B31ED"/>
    <w:rsid w:val="5BA16295"/>
    <w:rsid w:val="7159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78447"/>
  <w15:docId w15:val="{4346945D-AC28-4BA5-8911-206EE8319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adjustRightInd w:val="0"/>
      <w:snapToGrid w:val="0"/>
      <w:spacing w:line="460" w:lineRule="atLeast"/>
      <w:ind w:firstLineChars="192" w:firstLine="461"/>
    </w:pPr>
    <w:rPr>
      <w:sz w:val="24"/>
    </w:r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paragraph" w:styleId="ae">
    <w:name w:val="List Paragraph"/>
    <w:basedOn w:val="a"/>
    <w:uiPriority w:val="99"/>
    <w:rsid w:val="002027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1457;&#25991;\&#20826;&#22996;&#32452;&#32455;&#37096;&#32418;&#2283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2D0691-68DC-4D08-92BA-4E55E3A6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党委组织部红头模板</Template>
  <TotalTime>71</TotalTime>
  <Pages>2</Pages>
  <Words>125</Words>
  <Characters>717</Characters>
  <Application>Microsoft Office Word</Application>
  <DocSecurity>0</DocSecurity>
  <Lines>5</Lines>
  <Paragraphs>1</Paragraphs>
  <ScaleCrop>false</ScaleCrop>
  <Company>china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 User</cp:lastModifiedBy>
  <cp:revision>11</cp:revision>
  <cp:lastPrinted>2017-03-20T03:41:00Z</cp:lastPrinted>
  <dcterms:created xsi:type="dcterms:W3CDTF">2021-12-03T10:21:00Z</dcterms:created>
  <dcterms:modified xsi:type="dcterms:W3CDTF">2021-12-05T02:27:00Z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6E881BEFC774441298E7B9134F937AB2</vt:lpwstr>
  </property>
</Properties>
</file>