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E2BB3" w:rsidRPr="00EE2BB3" w:rsidRDefault="00EE2BB3" w:rsidP="00EE2BB3">
      <w:pPr>
        <w:jc w:val="center"/>
        <w:rPr>
          <w:rFonts w:ascii="方正小标宋简体" w:eastAsia="方正小标宋简体" w:hint="eastAsia"/>
          <w:sz w:val="44"/>
          <w:szCs w:val="44"/>
        </w:rPr>
      </w:pPr>
      <w:bookmarkStart w:id="0" w:name="_GoBack"/>
      <w:r w:rsidRPr="00EE2BB3">
        <w:rPr>
          <w:rFonts w:ascii="方正小标宋简体" w:eastAsia="方正小标宋简体" w:hint="eastAsia"/>
          <w:sz w:val="44"/>
          <w:szCs w:val="44"/>
        </w:rPr>
        <w:t>习近平向国际粮食减损大会致贺信</w:t>
      </w:r>
    </w:p>
    <w:bookmarkEnd w:id="0"/>
    <w:p w:rsidR="00EE2BB3" w:rsidRDefault="00EE2BB3" w:rsidP="00EE2BB3">
      <w:pPr>
        <w:jc w:val="center"/>
        <w:rPr>
          <w:rFonts w:ascii="仿宋_GB2312" w:eastAsia="仿宋_GB2312"/>
          <w:sz w:val="32"/>
          <w:szCs w:val="32"/>
        </w:rPr>
      </w:pPr>
      <w:r w:rsidRPr="00EE2BB3">
        <w:rPr>
          <w:rFonts w:ascii="仿宋_GB2312" w:eastAsia="仿宋_GB2312" w:hint="eastAsia"/>
          <w:sz w:val="32"/>
          <w:szCs w:val="32"/>
        </w:rPr>
        <w:t>“学习强国”学习平台2021-09-10</w:t>
      </w:r>
    </w:p>
    <w:p w:rsidR="00EE2BB3" w:rsidRPr="00EE2BB3" w:rsidRDefault="00EE2BB3" w:rsidP="00EE2BB3">
      <w:pPr>
        <w:jc w:val="center"/>
        <w:rPr>
          <w:rFonts w:ascii="仿宋_GB2312" w:eastAsia="仿宋_GB2312" w:hint="eastAsia"/>
          <w:sz w:val="32"/>
          <w:szCs w:val="32"/>
        </w:rPr>
      </w:pPr>
    </w:p>
    <w:p w:rsidR="00EE2BB3" w:rsidRPr="00EE2BB3" w:rsidRDefault="00EE2BB3" w:rsidP="00EE2BB3">
      <w:pPr>
        <w:ind w:firstLineChars="200" w:firstLine="640"/>
        <w:rPr>
          <w:rFonts w:ascii="仿宋_GB2312" w:eastAsia="仿宋_GB2312" w:hint="eastAsia"/>
          <w:sz w:val="32"/>
          <w:szCs w:val="32"/>
        </w:rPr>
      </w:pPr>
      <w:r w:rsidRPr="00EE2BB3">
        <w:rPr>
          <w:rFonts w:ascii="仿宋_GB2312" w:eastAsia="仿宋_GB2312" w:hint="eastAsia"/>
          <w:sz w:val="32"/>
          <w:szCs w:val="32"/>
        </w:rPr>
        <w:t>新华社北京9月10日电 9月10日，国家主席习近平向国际粮食减损大会致贺信。</w:t>
      </w:r>
    </w:p>
    <w:p w:rsidR="00EE2BB3" w:rsidRPr="00EE2BB3" w:rsidRDefault="00EE2BB3" w:rsidP="00EE2BB3">
      <w:pPr>
        <w:ind w:firstLineChars="200" w:firstLine="640"/>
        <w:rPr>
          <w:rFonts w:ascii="仿宋_GB2312" w:eastAsia="仿宋_GB2312" w:hint="eastAsia"/>
          <w:sz w:val="32"/>
          <w:szCs w:val="32"/>
        </w:rPr>
      </w:pPr>
      <w:r w:rsidRPr="00EE2BB3">
        <w:rPr>
          <w:rFonts w:ascii="仿宋_GB2312" w:eastAsia="仿宋_GB2312" w:hint="eastAsia"/>
          <w:sz w:val="32"/>
          <w:szCs w:val="32"/>
        </w:rPr>
        <w:t>习近平指出，粮食安全是事关人类生存的根本性问题，减少粮食损耗是保障粮食安全的重要途径。当前，新冠肺炎疫情全球蔓延，粮食安全面临挑战，世界各国应该加快行动，切实减少世界粮食损耗。</w:t>
      </w:r>
    </w:p>
    <w:p w:rsidR="00EE2BB3" w:rsidRPr="00EE2BB3" w:rsidRDefault="00EE2BB3" w:rsidP="00EE2BB3">
      <w:pPr>
        <w:ind w:firstLineChars="200" w:firstLine="640"/>
        <w:rPr>
          <w:rFonts w:ascii="仿宋_GB2312" w:eastAsia="仿宋_GB2312" w:hint="eastAsia"/>
          <w:sz w:val="32"/>
          <w:szCs w:val="32"/>
        </w:rPr>
      </w:pPr>
      <w:r w:rsidRPr="00EE2BB3">
        <w:rPr>
          <w:rFonts w:ascii="仿宋_GB2312" w:eastAsia="仿宋_GB2312" w:hint="eastAsia"/>
          <w:sz w:val="32"/>
          <w:szCs w:val="32"/>
        </w:rPr>
        <w:t>习近平强调，召开国际粮食减损大会是中方去年在二十国集团领导人第十五次峰会上提出的倡议。希望各方以此次大会为契机，携手合作，落实2030年可持续发展议程，为实现零饥饿、零贫困目标贡献力量，为维护世界粮食安全、推动构建人类命运共同体作出更大贡献。</w:t>
      </w:r>
    </w:p>
    <w:p w:rsidR="00EE2BB3" w:rsidRPr="00EE2BB3" w:rsidRDefault="00EE2BB3" w:rsidP="00EE2BB3">
      <w:pPr>
        <w:ind w:firstLineChars="200" w:firstLine="640"/>
        <w:rPr>
          <w:rFonts w:ascii="仿宋_GB2312" w:eastAsia="仿宋_GB2312" w:hint="eastAsia"/>
          <w:sz w:val="32"/>
          <w:szCs w:val="32"/>
        </w:rPr>
      </w:pPr>
      <w:r w:rsidRPr="00EE2BB3">
        <w:rPr>
          <w:rFonts w:ascii="仿宋_GB2312" w:eastAsia="仿宋_GB2312" w:hint="eastAsia"/>
          <w:sz w:val="32"/>
          <w:szCs w:val="32"/>
        </w:rPr>
        <w:t>国际粮食减损大会当日在山东省济南市开幕，主题为“减少粮食损失浪费，促进世界粮食安全”，由农业农村部、国家发展和改革委员会、国家粮食和物资储备局、山东省人民政府共同举办。</w:t>
      </w:r>
    </w:p>
    <w:p w:rsidR="00B72DA9" w:rsidRPr="00EE2BB3" w:rsidRDefault="00B72DA9"/>
    <w:sectPr w:rsidR="00B72DA9" w:rsidRPr="00EE2BB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530C4" w:rsidRDefault="006530C4" w:rsidP="00EE2BB3">
      <w:r>
        <w:separator/>
      </w:r>
    </w:p>
  </w:endnote>
  <w:endnote w:type="continuationSeparator" w:id="0">
    <w:p w:rsidR="006530C4" w:rsidRDefault="006530C4" w:rsidP="00EE2B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530C4" w:rsidRDefault="006530C4" w:rsidP="00EE2BB3">
      <w:r>
        <w:separator/>
      </w:r>
    </w:p>
  </w:footnote>
  <w:footnote w:type="continuationSeparator" w:id="0">
    <w:p w:rsidR="006530C4" w:rsidRDefault="006530C4" w:rsidP="00EE2BB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0ED8"/>
    <w:rsid w:val="006530C4"/>
    <w:rsid w:val="00B72DA9"/>
    <w:rsid w:val="00EE0ED8"/>
    <w:rsid w:val="00EE2B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329222"/>
  <w15:chartTrackingRefBased/>
  <w15:docId w15:val="{D1F8C71B-C1FB-4113-8B32-60F08EAA42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E2BB3"/>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EE2BB3"/>
    <w:rPr>
      <w:sz w:val="18"/>
      <w:szCs w:val="18"/>
    </w:rPr>
  </w:style>
  <w:style w:type="paragraph" w:styleId="a5">
    <w:name w:val="footer"/>
    <w:basedOn w:val="a"/>
    <w:link w:val="a6"/>
    <w:uiPriority w:val="99"/>
    <w:unhideWhenUsed/>
    <w:rsid w:val="00EE2BB3"/>
    <w:pPr>
      <w:tabs>
        <w:tab w:val="center" w:pos="4153"/>
        <w:tab w:val="right" w:pos="8306"/>
      </w:tabs>
      <w:snapToGrid w:val="0"/>
      <w:jc w:val="left"/>
    </w:pPr>
    <w:rPr>
      <w:sz w:val="18"/>
      <w:szCs w:val="18"/>
    </w:rPr>
  </w:style>
  <w:style w:type="character" w:customStyle="1" w:styleId="a6">
    <w:name w:val="页脚 字符"/>
    <w:basedOn w:val="a0"/>
    <w:link w:val="a5"/>
    <w:uiPriority w:val="99"/>
    <w:rsid w:val="00EE2BB3"/>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51130616">
      <w:bodyDiv w:val="1"/>
      <w:marLeft w:val="0"/>
      <w:marRight w:val="0"/>
      <w:marTop w:val="0"/>
      <w:marBottom w:val="0"/>
      <w:divBdr>
        <w:top w:val="none" w:sz="0" w:space="0" w:color="auto"/>
        <w:left w:val="none" w:sz="0" w:space="0" w:color="auto"/>
        <w:bottom w:val="none" w:sz="0" w:space="0" w:color="auto"/>
        <w:right w:val="none" w:sz="0" w:space="0" w:color="auto"/>
      </w:divBdr>
      <w:divsChild>
        <w:div w:id="3065918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55</Words>
  <Characters>319</Characters>
  <Application>Microsoft Office Word</Application>
  <DocSecurity>0</DocSecurity>
  <Lines>2</Lines>
  <Paragraphs>1</Paragraphs>
  <ScaleCrop>false</ScaleCrop>
  <Company/>
  <LinksUpToDate>false</LinksUpToDate>
  <CharactersWithSpaces>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ly123</dc:creator>
  <cp:keywords/>
  <dc:description/>
  <cp:lastModifiedBy>ly123</cp:lastModifiedBy>
  <cp:revision>2</cp:revision>
  <dcterms:created xsi:type="dcterms:W3CDTF">2021-09-29T09:08:00Z</dcterms:created>
  <dcterms:modified xsi:type="dcterms:W3CDTF">2021-09-29T09:09:00Z</dcterms:modified>
</cp:coreProperties>
</file>